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B30" w:rsidRPr="008839A1" w:rsidRDefault="004C6B30" w:rsidP="008839A1">
      <w:pPr>
        <w:widowControl w:val="0"/>
        <w:autoSpaceDE w:val="0"/>
        <w:autoSpaceDN w:val="0"/>
        <w:adjustRightInd w:val="0"/>
        <w:spacing w:after="0" w:line="240" w:lineRule="auto"/>
        <w:ind w:left="3888" w:firstLine="1074"/>
        <w:contextualSpacing/>
        <w:rPr>
          <w:rFonts w:ascii="Times New Roman" w:eastAsia="Times New Roman" w:hAnsi="Times New Roman"/>
          <w:color w:val="000000" w:themeColor="text1"/>
          <w:sz w:val="24"/>
          <w:szCs w:val="24"/>
          <w:lang w:val="pt-BR"/>
        </w:rPr>
      </w:pPr>
      <w:bookmarkStart w:id="0" w:name="_GoBack"/>
      <w:bookmarkEnd w:id="0"/>
      <w:r w:rsidRPr="008839A1">
        <w:rPr>
          <w:rFonts w:ascii="Times New Roman" w:eastAsia="Times New Roman" w:hAnsi="Times New Roman"/>
          <w:color w:val="000000" w:themeColor="text1"/>
          <w:sz w:val="24"/>
          <w:szCs w:val="24"/>
          <w:lang w:val="pt-BR"/>
        </w:rPr>
        <w:t>PATVIRTINTA</w:t>
      </w:r>
    </w:p>
    <w:p w:rsidR="004C6B30" w:rsidRPr="008839A1" w:rsidRDefault="004C6B30" w:rsidP="008839A1">
      <w:pPr>
        <w:widowControl w:val="0"/>
        <w:autoSpaceDE w:val="0"/>
        <w:autoSpaceDN w:val="0"/>
        <w:adjustRightInd w:val="0"/>
        <w:spacing w:after="0" w:line="240" w:lineRule="auto"/>
        <w:ind w:left="4962"/>
        <w:contextualSpacing/>
        <w:rPr>
          <w:rFonts w:ascii="Times New Roman" w:eastAsia="Times New Roman" w:hAnsi="Times New Roman"/>
          <w:color w:val="000000" w:themeColor="text1"/>
          <w:sz w:val="24"/>
          <w:szCs w:val="24"/>
          <w:lang w:val="pt-BR"/>
        </w:rPr>
      </w:pPr>
      <w:r w:rsidRPr="008839A1">
        <w:rPr>
          <w:rFonts w:ascii="Times New Roman" w:eastAsia="Times New Roman" w:hAnsi="Times New Roman"/>
          <w:color w:val="000000" w:themeColor="text1"/>
          <w:sz w:val="24"/>
          <w:szCs w:val="24"/>
          <w:lang w:val="pt-BR"/>
        </w:rPr>
        <w:t xml:space="preserve">Jonavos rajono švietimo pagalbos </w:t>
      </w:r>
    </w:p>
    <w:p w:rsidR="004C6B30" w:rsidRPr="008839A1" w:rsidRDefault="000C3A68" w:rsidP="008839A1">
      <w:pPr>
        <w:widowControl w:val="0"/>
        <w:autoSpaceDE w:val="0"/>
        <w:autoSpaceDN w:val="0"/>
        <w:adjustRightInd w:val="0"/>
        <w:spacing w:after="0" w:line="240" w:lineRule="auto"/>
        <w:ind w:left="4962"/>
        <w:contextualSpacing/>
        <w:rPr>
          <w:rFonts w:ascii="Times New Roman" w:eastAsia="Times New Roman" w:hAnsi="Times New Roman"/>
          <w:color w:val="000000" w:themeColor="text1"/>
          <w:sz w:val="24"/>
          <w:szCs w:val="24"/>
          <w:lang w:val="pt-BR"/>
        </w:rPr>
      </w:pPr>
      <w:r w:rsidRPr="008839A1">
        <w:rPr>
          <w:rFonts w:ascii="Times New Roman" w:eastAsia="Times New Roman" w:hAnsi="Times New Roman"/>
          <w:color w:val="000000" w:themeColor="text1"/>
          <w:sz w:val="24"/>
          <w:szCs w:val="24"/>
          <w:lang w:val="pt-BR"/>
        </w:rPr>
        <w:t xml:space="preserve">tarnybos direktoriaus </w:t>
      </w:r>
      <w:r w:rsidR="00DF61E4" w:rsidRPr="008839A1">
        <w:rPr>
          <w:rFonts w:ascii="Times New Roman" w:eastAsia="Times New Roman" w:hAnsi="Times New Roman"/>
          <w:color w:val="000000" w:themeColor="text1"/>
          <w:sz w:val="24"/>
          <w:szCs w:val="24"/>
          <w:lang w:val="pt-BR"/>
        </w:rPr>
        <w:t>2026</w:t>
      </w:r>
      <w:r w:rsidR="004C6B30" w:rsidRPr="008839A1">
        <w:rPr>
          <w:rFonts w:ascii="Times New Roman" w:eastAsia="Times New Roman" w:hAnsi="Times New Roman"/>
          <w:color w:val="000000" w:themeColor="text1"/>
          <w:sz w:val="24"/>
          <w:szCs w:val="24"/>
          <w:lang w:val="pt-BR"/>
        </w:rPr>
        <w:t xml:space="preserve"> m.</w:t>
      </w:r>
      <w:r w:rsidR="00306766">
        <w:rPr>
          <w:rFonts w:ascii="Times New Roman" w:eastAsia="Times New Roman" w:hAnsi="Times New Roman"/>
          <w:color w:val="000000" w:themeColor="text1"/>
          <w:sz w:val="24"/>
          <w:szCs w:val="24"/>
          <w:lang w:val="pt-BR"/>
        </w:rPr>
        <w:t xml:space="preserve"> </w:t>
      </w:r>
      <w:r w:rsidR="00B43A23">
        <w:rPr>
          <w:rFonts w:ascii="Times New Roman" w:eastAsia="Times New Roman" w:hAnsi="Times New Roman"/>
          <w:color w:val="000000" w:themeColor="text1"/>
          <w:sz w:val="24"/>
          <w:szCs w:val="24"/>
          <w:lang w:val="pt-BR"/>
        </w:rPr>
        <w:t>r</w:t>
      </w:r>
      <w:r w:rsidR="00306766">
        <w:rPr>
          <w:rFonts w:ascii="Times New Roman" w:eastAsia="Times New Roman" w:hAnsi="Times New Roman"/>
          <w:color w:val="000000" w:themeColor="text1"/>
          <w:sz w:val="24"/>
          <w:szCs w:val="24"/>
          <w:lang w:val="pt-BR"/>
        </w:rPr>
        <w:t>ugsėjo</w:t>
      </w:r>
      <w:r w:rsidR="00B43A23">
        <w:rPr>
          <w:rFonts w:ascii="Times New Roman" w:eastAsia="Times New Roman" w:hAnsi="Times New Roman"/>
          <w:color w:val="000000" w:themeColor="text1"/>
          <w:sz w:val="24"/>
          <w:szCs w:val="24"/>
          <w:lang w:val="pt-BR"/>
        </w:rPr>
        <w:t xml:space="preserve"> 4</w:t>
      </w:r>
      <w:r w:rsidR="00DF61E4" w:rsidRPr="008839A1">
        <w:rPr>
          <w:rFonts w:ascii="Times New Roman" w:eastAsia="Times New Roman" w:hAnsi="Times New Roman"/>
          <w:color w:val="000000" w:themeColor="text1"/>
          <w:sz w:val="24"/>
          <w:szCs w:val="24"/>
          <w:lang w:val="pt-BR"/>
        </w:rPr>
        <w:t xml:space="preserve"> </w:t>
      </w:r>
      <w:r w:rsidR="004C6B30" w:rsidRPr="008839A1">
        <w:rPr>
          <w:rFonts w:ascii="Times New Roman" w:eastAsia="Times New Roman" w:hAnsi="Times New Roman"/>
          <w:color w:val="000000" w:themeColor="text1"/>
          <w:sz w:val="24"/>
          <w:szCs w:val="24"/>
          <w:lang w:val="pt-BR"/>
        </w:rPr>
        <w:t>d.</w:t>
      </w:r>
    </w:p>
    <w:p w:rsidR="004C6B30" w:rsidRPr="008839A1" w:rsidRDefault="004C6B30" w:rsidP="008839A1">
      <w:pPr>
        <w:widowControl w:val="0"/>
        <w:autoSpaceDE w:val="0"/>
        <w:autoSpaceDN w:val="0"/>
        <w:adjustRightInd w:val="0"/>
        <w:spacing w:after="0" w:line="240" w:lineRule="auto"/>
        <w:ind w:left="4962"/>
        <w:contextualSpacing/>
        <w:rPr>
          <w:rFonts w:ascii="Times New Roman" w:eastAsia="Times New Roman" w:hAnsi="Times New Roman"/>
          <w:color w:val="000000" w:themeColor="text1"/>
          <w:sz w:val="24"/>
          <w:szCs w:val="24"/>
          <w:lang w:val="pt-BR"/>
        </w:rPr>
      </w:pPr>
      <w:r w:rsidRPr="008839A1">
        <w:rPr>
          <w:rFonts w:ascii="Times New Roman" w:eastAsia="Times New Roman" w:hAnsi="Times New Roman"/>
          <w:color w:val="000000" w:themeColor="text1"/>
          <w:sz w:val="24"/>
          <w:szCs w:val="24"/>
          <w:lang w:val="pt-BR"/>
        </w:rPr>
        <w:t xml:space="preserve">įsakymu Nr. </w:t>
      </w:r>
      <w:r w:rsidR="001C1D5C" w:rsidRPr="008839A1">
        <w:rPr>
          <w:rFonts w:ascii="Times New Roman" w:eastAsia="Times New Roman" w:hAnsi="Times New Roman"/>
          <w:color w:val="000000" w:themeColor="text1"/>
          <w:sz w:val="24"/>
          <w:szCs w:val="24"/>
          <w:lang w:val="pt-BR"/>
        </w:rPr>
        <w:t>V-</w:t>
      </w:r>
      <w:r w:rsidR="00B43A23">
        <w:rPr>
          <w:rFonts w:ascii="Times New Roman" w:eastAsia="Times New Roman" w:hAnsi="Times New Roman"/>
          <w:color w:val="000000" w:themeColor="text1"/>
          <w:sz w:val="24"/>
          <w:szCs w:val="24"/>
          <w:lang w:val="pt-BR"/>
        </w:rPr>
        <w:t>208</w:t>
      </w:r>
    </w:p>
    <w:p w:rsidR="004C6B30" w:rsidRPr="008839A1" w:rsidRDefault="004C6B30" w:rsidP="008839A1">
      <w:pPr>
        <w:spacing w:line="240" w:lineRule="auto"/>
        <w:contextualSpacing/>
        <w:jc w:val="center"/>
        <w:rPr>
          <w:rFonts w:ascii="Times New Roman" w:hAnsi="Times New Roman"/>
          <w:b/>
          <w:color w:val="000000"/>
          <w:sz w:val="24"/>
          <w:szCs w:val="24"/>
        </w:rPr>
      </w:pPr>
    </w:p>
    <w:p w:rsidR="00DC2B67" w:rsidRPr="008839A1" w:rsidRDefault="004C6B30" w:rsidP="008839A1">
      <w:pPr>
        <w:spacing w:line="240" w:lineRule="auto"/>
        <w:contextualSpacing/>
        <w:jc w:val="center"/>
        <w:rPr>
          <w:rFonts w:ascii="Times New Roman" w:hAnsi="Times New Roman"/>
          <w:b/>
          <w:color w:val="000000"/>
          <w:sz w:val="24"/>
          <w:szCs w:val="24"/>
        </w:rPr>
      </w:pPr>
      <w:r w:rsidRPr="008839A1">
        <w:rPr>
          <w:rFonts w:ascii="Times New Roman" w:hAnsi="Times New Roman"/>
          <w:b/>
          <w:color w:val="000000"/>
          <w:sz w:val="24"/>
          <w:szCs w:val="24"/>
        </w:rPr>
        <w:t xml:space="preserve">JONAVOS RAJONO ŠVIETIMO PAGALBOS TARNYBOS </w:t>
      </w:r>
      <w:r w:rsidR="000C3A68" w:rsidRPr="008839A1">
        <w:rPr>
          <w:rFonts w:ascii="Times New Roman" w:hAnsi="Times New Roman"/>
          <w:b/>
          <w:color w:val="000000"/>
          <w:sz w:val="24"/>
          <w:szCs w:val="24"/>
        </w:rPr>
        <w:t>ORGANIZUOJAMŲ KVAL</w:t>
      </w:r>
      <w:r w:rsidR="00DC2B67" w:rsidRPr="008839A1">
        <w:rPr>
          <w:rFonts w:ascii="Times New Roman" w:hAnsi="Times New Roman"/>
          <w:b/>
          <w:color w:val="000000"/>
          <w:sz w:val="24"/>
          <w:szCs w:val="24"/>
        </w:rPr>
        <w:t xml:space="preserve">IFIKACIJOS TOBULINIMO RENGINIŲ </w:t>
      </w:r>
      <w:r w:rsidR="000C3A68" w:rsidRPr="008839A1">
        <w:rPr>
          <w:rFonts w:ascii="Times New Roman" w:hAnsi="Times New Roman"/>
          <w:b/>
          <w:color w:val="000000"/>
          <w:sz w:val="24"/>
          <w:szCs w:val="24"/>
        </w:rPr>
        <w:t>IR PROGRAMŲ, SKIRTŲ PEDAGOGINIŲ DARBUOTO</w:t>
      </w:r>
      <w:r w:rsidR="00DC2B67" w:rsidRPr="008839A1">
        <w:rPr>
          <w:rFonts w:ascii="Times New Roman" w:hAnsi="Times New Roman"/>
          <w:b/>
          <w:color w:val="000000"/>
          <w:sz w:val="24"/>
          <w:szCs w:val="24"/>
        </w:rPr>
        <w:t xml:space="preserve">JŲ KVALIFIKACIJOS TOBULINIMUI, </w:t>
      </w:r>
    </w:p>
    <w:p w:rsidR="000C3A68" w:rsidRPr="008839A1" w:rsidRDefault="000C3A68" w:rsidP="008839A1">
      <w:pPr>
        <w:spacing w:line="240" w:lineRule="auto"/>
        <w:contextualSpacing/>
        <w:jc w:val="center"/>
        <w:rPr>
          <w:rFonts w:ascii="Times New Roman" w:hAnsi="Times New Roman"/>
          <w:b/>
          <w:color w:val="000000"/>
          <w:sz w:val="24"/>
          <w:szCs w:val="24"/>
        </w:rPr>
      </w:pPr>
      <w:r w:rsidRPr="008839A1">
        <w:rPr>
          <w:rFonts w:ascii="Times New Roman" w:hAnsi="Times New Roman"/>
          <w:b/>
          <w:color w:val="000000"/>
          <w:sz w:val="24"/>
          <w:szCs w:val="24"/>
        </w:rPr>
        <w:t xml:space="preserve">TVARKOS APRAŠAS </w:t>
      </w:r>
    </w:p>
    <w:p w:rsidR="00F613FB" w:rsidRDefault="00F613FB" w:rsidP="00DC2B67">
      <w:pPr>
        <w:spacing w:line="240" w:lineRule="auto"/>
        <w:contextualSpacing/>
        <w:jc w:val="center"/>
        <w:rPr>
          <w:rFonts w:ascii="Times New Roman" w:hAnsi="Times New Roman"/>
          <w:b/>
          <w:bCs/>
          <w:color w:val="000000"/>
          <w:sz w:val="24"/>
          <w:szCs w:val="24"/>
        </w:rPr>
      </w:pPr>
    </w:p>
    <w:p w:rsidR="004C6B30" w:rsidRPr="008839A1" w:rsidRDefault="004C6B30" w:rsidP="00DC2B67">
      <w:pPr>
        <w:spacing w:line="240" w:lineRule="auto"/>
        <w:contextualSpacing/>
        <w:jc w:val="center"/>
        <w:rPr>
          <w:rFonts w:ascii="Times New Roman" w:hAnsi="Times New Roman"/>
          <w:b/>
          <w:bCs/>
          <w:color w:val="000000"/>
          <w:sz w:val="24"/>
          <w:szCs w:val="24"/>
        </w:rPr>
      </w:pPr>
      <w:r w:rsidRPr="008839A1">
        <w:rPr>
          <w:rFonts w:ascii="Times New Roman" w:hAnsi="Times New Roman"/>
          <w:b/>
          <w:bCs/>
          <w:color w:val="000000"/>
          <w:sz w:val="24"/>
          <w:szCs w:val="24"/>
        </w:rPr>
        <w:t>I SKYRIUS </w:t>
      </w:r>
    </w:p>
    <w:p w:rsidR="004C6B30" w:rsidRPr="008839A1" w:rsidRDefault="004C6B30" w:rsidP="00DC2B67">
      <w:pPr>
        <w:spacing w:line="240" w:lineRule="auto"/>
        <w:contextualSpacing/>
        <w:jc w:val="center"/>
        <w:rPr>
          <w:rFonts w:ascii="Times New Roman" w:hAnsi="Times New Roman"/>
          <w:sz w:val="24"/>
          <w:szCs w:val="24"/>
        </w:rPr>
      </w:pPr>
      <w:r w:rsidRPr="008839A1">
        <w:rPr>
          <w:rFonts w:ascii="Times New Roman" w:hAnsi="Times New Roman"/>
          <w:b/>
          <w:bCs/>
          <w:color w:val="000000"/>
          <w:sz w:val="24"/>
          <w:szCs w:val="24"/>
        </w:rPr>
        <w:t>BENDROSIOS NUOSTATOS </w:t>
      </w:r>
    </w:p>
    <w:p w:rsidR="004C6B30" w:rsidRPr="008839A1" w:rsidRDefault="004C6B30" w:rsidP="004C6B30">
      <w:pPr>
        <w:pStyle w:val="prastasiniatinklio"/>
        <w:spacing w:before="351" w:beforeAutospacing="0" w:after="0" w:afterAutospacing="0"/>
        <w:ind w:right="-8" w:firstLine="1179"/>
        <w:contextualSpacing/>
        <w:jc w:val="both"/>
      </w:pPr>
      <w:r w:rsidRPr="008839A1">
        <w:rPr>
          <w:color w:val="000000"/>
        </w:rPr>
        <w:t xml:space="preserve">1. Jonavos rajono švietimo pagalbos tarnybos </w:t>
      </w:r>
      <w:r w:rsidR="000C3A68" w:rsidRPr="008839A1">
        <w:rPr>
          <w:color w:val="000000"/>
        </w:rPr>
        <w:t>organizuojamų kvalifikacijos tobulinimo renginių ir programų, skirtų pedagoginių darbuotojų kvalifikacijos tobulinimui, tvar</w:t>
      </w:r>
      <w:r w:rsidR="00DC2B67" w:rsidRPr="008839A1">
        <w:rPr>
          <w:color w:val="000000"/>
        </w:rPr>
        <w:t>kos aprašas (</w:t>
      </w:r>
      <w:r w:rsidR="00655DD6" w:rsidRPr="008839A1">
        <w:t>t</w:t>
      </w:r>
      <w:r w:rsidR="00DC2B67" w:rsidRPr="008839A1">
        <w:rPr>
          <w:color w:val="000000"/>
        </w:rPr>
        <w:t xml:space="preserve">oliau – Aprašas) </w:t>
      </w:r>
      <w:r w:rsidR="000C3A68" w:rsidRPr="008839A1">
        <w:rPr>
          <w:color w:val="000000"/>
        </w:rPr>
        <w:t xml:space="preserve">reglamentuoja reikalavimus Jonavos rajono švietimo pagalbos tarnybos (toliau – Tarnybos) organizuojamiems kvalifikacijos tobulinimo renginiams ir programoms. </w:t>
      </w:r>
    </w:p>
    <w:p w:rsidR="0079216F" w:rsidRPr="008839A1" w:rsidRDefault="004C6B30" w:rsidP="0079216F">
      <w:pPr>
        <w:pStyle w:val="prastasiniatinklio"/>
        <w:spacing w:before="37" w:beforeAutospacing="0" w:after="0" w:afterAutospacing="0"/>
        <w:ind w:left="18" w:right="-7" w:firstLine="1138"/>
        <w:contextualSpacing/>
        <w:jc w:val="both"/>
      </w:pPr>
      <w:r w:rsidRPr="008839A1">
        <w:rPr>
          <w:color w:val="000000"/>
        </w:rPr>
        <w:t xml:space="preserve">2. </w:t>
      </w:r>
      <w:bookmarkStart w:id="1" w:name="_Hlk238468494"/>
      <w:r w:rsidRPr="008839A1">
        <w:rPr>
          <w:color w:val="000000"/>
        </w:rPr>
        <w:t xml:space="preserve">Aprašas parengtas vadovaujantis </w:t>
      </w:r>
      <w:r w:rsidR="000C3A68" w:rsidRPr="008839A1">
        <w:rPr>
          <w:color w:val="000000"/>
        </w:rPr>
        <w:t xml:space="preserve">Lietuvos Respublikos švietimo įstatymu, </w:t>
      </w:r>
      <w:r w:rsidR="000C3A68" w:rsidRPr="008839A1">
        <w:t xml:space="preserve">Valstybinių </w:t>
      </w:r>
      <w:r w:rsidR="000C3A68" w:rsidRPr="008839A1">
        <w:rPr>
          <w:color w:val="000000"/>
        </w:rPr>
        <w:t>ir savivaldybių švietimo įstaigų (išskyrus aukštąsias mokyklas) pedagoginių darbuotojų kvalifikacijos tobulinimo nuostat</w:t>
      </w:r>
      <w:r w:rsidR="000C3A68" w:rsidRPr="008839A1">
        <w:t>ai</w:t>
      </w:r>
      <w:r w:rsidR="00B464D7" w:rsidRPr="008839A1">
        <w:t>s</w:t>
      </w:r>
      <w:r w:rsidR="000C3A68" w:rsidRPr="008839A1">
        <w:rPr>
          <w:color w:val="000000"/>
        </w:rPr>
        <w:t xml:space="preserve">, </w:t>
      </w:r>
      <w:r w:rsidR="000C3A68" w:rsidRPr="008839A1">
        <w:t>Reikalavim</w:t>
      </w:r>
      <w:r w:rsidR="00420333" w:rsidRPr="008839A1">
        <w:t>ais</w:t>
      </w:r>
      <w:r w:rsidR="000C3A68" w:rsidRPr="008839A1">
        <w:t xml:space="preserve"> pedagoginių darbuotojų (išskyrus aukštųjų mokyklų darbuotojus) kvalifikacijos tobulinimo programoms ir nacionalinėms kvalifikacijos tobulinimo programoms ir nacionalinių kvalifikacijos tobulinimo programų vertinimo, akreditavimo ir re</w:t>
      </w:r>
      <w:r w:rsidR="004756FB" w:rsidRPr="008839A1">
        <w:t>gistravimo tvarkos aprašu</w:t>
      </w:r>
      <w:r w:rsidR="000C3A68" w:rsidRPr="008839A1">
        <w:t xml:space="preserve"> </w:t>
      </w:r>
      <w:r w:rsidR="00B464D7" w:rsidRPr="008839A1">
        <w:t xml:space="preserve">bei </w:t>
      </w:r>
      <w:r w:rsidR="0079216F" w:rsidRPr="008839A1">
        <w:t>kitais teisės aktais, reglamentuojančiais neformalųjį suaugusiųjų švietimą ir pedagog</w:t>
      </w:r>
      <w:r w:rsidR="00B464D7" w:rsidRPr="008839A1">
        <w:t>ini</w:t>
      </w:r>
      <w:r w:rsidR="0079216F" w:rsidRPr="008839A1">
        <w:t xml:space="preserve">ų </w:t>
      </w:r>
      <w:r w:rsidR="00B464D7" w:rsidRPr="008839A1">
        <w:t xml:space="preserve">darbuotojų </w:t>
      </w:r>
      <w:r w:rsidR="0079216F" w:rsidRPr="008839A1">
        <w:t>kvalifikacijos tobulinimą.</w:t>
      </w:r>
      <w:bookmarkEnd w:id="1"/>
    </w:p>
    <w:p w:rsidR="004C6B30" w:rsidRPr="008839A1" w:rsidRDefault="004C6B30" w:rsidP="004C6B30">
      <w:pPr>
        <w:pStyle w:val="prastasiniatinklio"/>
        <w:spacing w:before="15" w:beforeAutospacing="0" w:after="0" w:afterAutospacing="0"/>
        <w:ind w:left="20" w:right="-5" w:firstLine="1141"/>
        <w:contextualSpacing/>
        <w:jc w:val="both"/>
      </w:pPr>
      <w:r w:rsidRPr="008839A1">
        <w:rPr>
          <w:color w:val="000000"/>
        </w:rPr>
        <w:t xml:space="preserve">3. Pedagoginių darbuotojų </w:t>
      </w:r>
      <w:r w:rsidR="004756FB" w:rsidRPr="008839A1">
        <w:rPr>
          <w:color w:val="000000"/>
        </w:rPr>
        <w:t>kvalifikacijos</w:t>
      </w:r>
      <w:r w:rsidRPr="008839A1">
        <w:rPr>
          <w:color w:val="000000"/>
        </w:rPr>
        <w:t xml:space="preserve"> tobulinimas organizuojamas vadovaujantis šiais principais: </w:t>
      </w:r>
    </w:p>
    <w:p w:rsidR="004C6B30" w:rsidRPr="008839A1" w:rsidRDefault="004C6B30" w:rsidP="004C6B30">
      <w:pPr>
        <w:pStyle w:val="prastasiniatinklio"/>
        <w:spacing w:before="12" w:beforeAutospacing="0" w:after="0" w:afterAutospacing="0"/>
        <w:ind w:left="20" w:right="-7" w:firstLine="1141"/>
        <w:contextualSpacing/>
        <w:jc w:val="both"/>
      </w:pPr>
      <w:r w:rsidRPr="008839A1">
        <w:rPr>
          <w:color w:val="000000"/>
        </w:rPr>
        <w:t xml:space="preserve">3.1. </w:t>
      </w:r>
      <w:proofErr w:type="spellStart"/>
      <w:r w:rsidRPr="008839A1">
        <w:rPr>
          <w:color w:val="000000"/>
        </w:rPr>
        <w:t>kontekstualumo</w:t>
      </w:r>
      <w:proofErr w:type="spellEnd"/>
      <w:r w:rsidRPr="008839A1">
        <w:rPr>
          <w:color w:val="000000"/>
        </w:rPr>
        <w:t xml:space="preserve"> – atsižvelgia į Lietuvos švietimo iššūkius, aktualijas, prioritetus ir kaitą, šiuolaikiško švietimo tendencijas ir ug</w:t>
      </w:r>
      <w:r w:rsidR="000D571E" w:rsidRPr="008839A1">
        <w:rPr>
          <w:color w:val="000000"/>
        </w:rPr>
        <w:t>dymo mokslų tyrimus</w:t>
      </w:r>
      <w:r w:rsidR="004756FB" w:rsidRPr="008839A1">
        <w:rPr>
          <w:color w:val="000000"/>
        </w:rPr>
        <w:t>, aktualius p</w:t>
      </w:r>
      <w:r w:rsidRPr="008839A1">
        <w:rPr>
          <w:color w:val="000000"/>
        </w:rPr>
        <w:t>edagoginių darbuotojų tobulinimosi poreikius; </w:t>
      </w:r>
    </w:p>
    <w:p w:rsidR="004C6B30" w:rsidRPr="008839A1" w:rsidRDefault="004C6B30" w:rsidP="004C6B30">
      <w:pPr>
        <w:pStyle w:val="prastasiniatinklio"/>
        <w:spacing w:before="12" w:beforeAutospacing="0" w:after="0" w:afterAutospacing="0"/>
        <w:ind w:left="21" w:right="-4" w:firstLine="1140"/>
        <w:contextualSpacing/>
        <w:jc w:val="both"/>
      </w:pPr>
      <w:r w:rsidRPr="008839A1">
        <w:rPr>
          <w:color w:val="000000"/>
        </w:rPr>
        <w:t>3.2. atsakomybės – veikia priskirtų atsakomybių lauke ir atsako už kvalifikacijos tobulinimo programų turinio ir jų įgyvendinimo kokybę; </w:t>
      </w:r>
    </w:p>
    <w:p w:rsidR="004C6B30" w:rsidRPr="008839A1" w:rsidRDefault="004C6B30" w:rsidP="004C6B30">
      <w:pPr>
        <w:pStyle w:val="prastasiniatinklio"/>
        <w:spacing w:before="13" w:beforeAutospacing="0" w:after="0" w:afterAutospacing="0"/>
        <w:ind w:left="20" w:right="-8" w:firstLine="1141"/>
        <w:contextualSpacing/>
        <w:jc w:val="both"/>
      </w:pPr>
      <w:r w:rsidRPr="008839A1">
        <w:rPr>
          <w:color w:val="000000"/>
        </w:rPr>
        <w:t>3.3. veiksmingumo – veikia lanksčiai ir atvirai; periodiškai įsivertina ir atnaujina kvalifikacijos tobulinimo programas, atsižvelgdami į jų veiksmingumą, remdamiesi įsivertinimu; siekia kokybės sumaniai naudodami turimus išteklius; </w:t>
      </w:r>
    </w:p>
    <w:p w:rsidR="004C6B30" w:rsidRPr="008839A1" w:rsidRDefault="004C6B30" w:rsidP="004C6B30">
      <w:pPr>
        <w:pStyle w:val="prastasiniatinklio"/>
        <w:spacing w:before="12" w:beforeAutospacing="0" w:after="0" w:afterAutospacing="0"/>
        <w:ind w:left="23" w:right="-5" w:firstLine="1138"/>
        <w:contextualSpacing/>
        <w:jc w:val="both"/>
      </w:pPr>
      <w:r w:rsidRPr="008839A1">
        <w:rPr>
          <w:color w:val="000000"/>
        </w:rPr>
        <w:t xml:space="preserve">3.4. tęstinumo – bendradarbiauja tarpusavyje ir su kitomis švietimo </w:t>
      </w:r>
      <w:r w:rsidR="009D51FB" w:rsidRPr="008839A1">
        <w:rPr>
          <w:color w:val="000000"/>
        </w:rPr>
        <w:t>įstaigomis, sudarydami sąlygas p</w:t>
      </w:r>
      <w:r w:rsidRPr="008839A1">
        <w:rPr>
          <w:color w:val="000000"/>
        </w:rPr>
        <w:t>edagoginiams darbuotojams pradėti ir tęsti kompetencijų tobulinimą įvairiomis formomis;</w:t>
      </w:r>
    </w:p>
    <w:p w:rsidR="004C6B30" w:rsidRPr="008839A1" w:rsidRDefault="004C6B30" w:rsidP="004C6B30">
      <w:pPr>
        <w:pStyle w:val="prastasiniatinklio"/>
        <w:spacing w:before="0" w:beforeAutospacing="0" w:after="0" w:afterAutospacing="0"/>
        <w:ind w:left="18" w:right="-5" w:firstLine="1143"/>
        <w:contextualSpacing/>
        <w:jc w:val="both"/>
      </w:pPr>
      <w:r w:rsidRPr="008839A1">
        <w:rPr>
          <w:color w:val="000000"/>
        </w:rPr>
        <w:t xml:space="preserve">3.5. lygių galimybių – yra socialiai teisingi ir užtikrina kvalifikacijos tobulinimo programų </w:t>
      </w:r>
      <w:r w:rsidR="000D571E" w:rsidRPr="008839A1">
        <w:rPr>
          <w:color w:val="000000"/>
        </w:rPr>
        <w:t xml:space="preserve">prieinamumą, nediskriminuojant </w:t>
      </w:r>
      <w:r w:rsidR="009D51FB" w:rsidRPr="008839A1">
        <w:rPr>
          <w:color w:val="000000"/>
        </w:rPr>
        <w:t>p</w:t>
      </w:r>
      <w:r w:rsidRPr="008839A1">
        <w:rPr>
          <w:color w:val="000000"/>
        </w:rPr>
        <w:t>edagoginių darbuotojų einamų pareigų, lyties, rasės, tautybės, pilietybės, kilmės, socialinės padėties, įsitikinimų ar pažiūrų, amžiaus, lytinės orientacijos, negalios, etninės priklausomybės, religijos pagrindu. </w:t>
      </w:r>
    </w:p>
    <w:p w:rsidR="004C6B30" w:rsidRPr="008839A1" w:rsidRDefault="004C6B30" w:rsidP="004C6B30">
      <w:pPr>
        <w:pStyle w:val="prastasiniatinklio"/>
        <w:spacing w:before="15" w:beforeAutospacing="0" w:after="0" w:afterAutospacing="0"/>
        <w:ind w:left="1155"/>
        <w:contextualSpacing/>
      </w:pPr>
      <w:r w:rsidRPr="008839A1">
        <w:rPr>
          <w:color w:val="000000"/>
        </w:rPr>
        <w:t>4. Apraše vartojamos sąvokos: </w:t>
      </w:r>
    </w:p>
    <w:p w:rsidR="00562313" w:rsidRPr="008839A1" w:rsidRDefault="00021815" w:rsidP="00324E28">
      <w:pPr>
        <w:pStyle w:val="prastasiniatinklio"/>
        <w:spacing w:before="37" w:beforeAutospacing="0" w:after="0" w:afterAutospacing="0"/>
        <w:ind w:left="19" w:right="-5" w:firstLine="1134"/>
        <w:contextualSpacing/>
        <w:jc w:val="both"/>
        <w:rPr>
          <w:color w:val="000000"/>
        </w:rPr>
      </w:pPr>
      <w:r w:rsidRPr="008839A1">
        <w:rPr>
          <w:color w:val="000000"/>
        </w:rPr>
        <w:t xml:space="preserve">4.1. </w:t>
      </w:r>
      <w:r w:rsidR="00562313" w:rsidRPr="008839A1">
        <w:rPr>
          <w:color w:val="000000"/>
        </w:rPr>
        <w:t>K</w:t>
      </w:r>
      <w:r w:rsidRPr="008839A1">
        <w:rPr>
          <w:color w:val="000000"/>
        </w:rPr>
        <w:t>valifikacijos tobulinimas</w:t>
      </w:r>
      <w:r w:rsidR="004C6B30" w:rsidRPr="008839A1">
        <w:rPr>
          <w:color w:val="000000"/>
        </w:rPr>
        <w:t xml:space="preserve"> – </w:t>
      </w:r>
      <w:r w:rsidRPr="008839A1">
        <w:rPr>
          <w:color w:val="000000"/>
        </w:rPr>
        <w:t>neformalusis švietimas, kuriuo siekiama įgyti, plėtoti profesinei ir asmeninei ve</w:t>
      </w:r>
      <w:r w:rsidR="00562313" w:rsidRPr="008839A1">
        <w:rPr>
          <w:color w:val="000000"/>
        </w:rPr>
        <w:t>iklai reikalingas kompetencijas.</w:t>
      </w:r>
    </w:p>
    <w:p w:rsidR="004C6B30" w:rsidRPr="008839A1" w:rsidRDefault="00324E28" w:rsidP="004C6B30">
      <w:pPr>
        <w:pStyle w:val="prastasiniatinklio"/>
        <w:spacing w:before="37" w:beforeAutospacing="0" w:after="0" w:afterAutospacing="0"/>
        <w:ind w:left="19" w:right="-5" w:firstLine="1134"/>
        <w:contextualSpacing/>
        <w:jc w:val="both"/>
        <w:rPr>
          <w:color w:val="000000"/>
        </w:rPr>
      </w:pPr>
      <w:r w:rsidRPr="008839A1">
        <w:rPr>
          <w:color w:val="000000"/>
        </w:rPr>
        <w:t>4.2</w:t>
      </w:r>
      <w:r w:rsidR="00562313" w:rsidRPr="008839A1">
        <w:rPr>
          <w:color w:val="000000"/>
        </w:rPr>
        <w:t>. Neformalusis suaugusiųjų švietimas – asmens ir visuomenės interesus atitinkantis švietimas pagal įvairias neformaliojo suaugusiųjų švietimo poreikių tenkinimo, kvalifikacijos tobulinimo, papildomos kompetencijos įgijimo programas, teikiamas ne jaunesniems negu 18 metų asmenims.</w:t>
      </w:r>
      <w:r w:rsidR="004C6B30" w:rsidRPr="008839A1">
        <w:rPr>
          <w:color w:val="000000"/>
        </w:rPr>
        <w:t> </w:t>
      </w:r>
    </w:p>
    <w:p w:rsidR="00562313" w:rsidRPr="008839A1" w:rsidRDefault="00324E28" w:rsidP="00562313">
      <w:pPr>
        <w:pStyle w:val="prastasiniatinklio"/>
        <w:spacing w:before="37" w:beforeAutospacing="0" w:after="0" w:afterAutospacing="0"/>
        <w:ind w:left="19" w:right="-5" w:firstLine="1134"/>
        <w:contextualSpacing/>
        <w:jc w:val="both"/>
        <w:rPr>
          <w:color w:val="000000"/>
        </w:rPr>
      </w:pPr>
      <w:r w:rsidRPr="008839A1">
        <w:rPr>
          <w:color w:val="000000"/>
        </w:rPr>
        <w:lastRenderedPageBreak/>
        <w:t>4.3</w:t>
      </w:r>
      <w:r w:rsidR="00562313" w:rsidRPr="008839A1">
        <w:rPr>
          <w:color w:val="000000"/>
        </w:rPr>
        <w:t>. Kvalifikacijos tobulinimo renginys (toliau – renginys) – veikla pagal kvalifikacijos tobulinimo pr</w:t>
      </w:r>
      <w:r w:rsidR="00EE584B" w:rsidRPr="008839A1">
        <w:rPr>
          <w:color w:val="000000"/>
        </w:rPr>
        <w:t>ogramą ar renginio programą</w:t>
      </w:r>
      <w:r w:rsidR="00562313" w:rsidRPr="008839A1">
        <w:rPr>
          <w:color w:val="000000"/>
        </w:rPr>
        <w:t>.</w:t>
      </w:r>
    </w:p>
    <w:p w:rsidR="00BC1F16" w:rsidRPr="008839A1" w:rsidRDefault="00324E28" w:rsidP="000475B2">
      <w:pPr>
        <w:pStyle w:val="prastasiniatinklio"/>
        <w:spacing w:before="13" w:beforeAutospacing="0" w:after="0" w:afterAutospacing="0"/>
        <w:ind w:left="20" w:right="-7" w:firstLine="1134"/>
        <w:contextualSpacing/>
        <w:jc w:val="both"/>
        <w:rPr>
          <w:color w:val="000000"/>
        </w:rPr>
      </w:pPr>
      <w:r w:rsidRPr="008839A1">
        <w:rPr>
          <w:color w:val="000000"/>
        </w:rPr>
        <w:t>4.4</w:t>
      </w:r>
      <w:r w:rsidR="00562313" w:rsidRPr="008839A1">
        <w:rPr>
          <w:color w:val="000000"/>
        </w:rPr>
        <w:t>. K</w:t>
      </w:r>
      <w:r w:rsidR="004C6B30" w:rsidRPr="008839A1">
        <w:rPr>
          <w:color w:val="000000"/>
        </w:rPr>
        <w:t>valifikacijos tobulinimo programa (toliau</w:t>
      </w:r>
      <w:r w:rsidR="00BC1F16" w:rsidRPr="008839A1">
        <w:rPr>
          <w:color w:val="000000"/>
        </w:rPr>
        <w:t xml:space="preserve"> – p</w:t>
      </w:r>
      <w:r w:rsidR="00C36DB4" w:rsidRPr="008839A1">
        <w:rPr>
          <w:color w:val="000000"/>
        </w:rPr>
        <w:t xml:space="preserve">rograma) – </w:t>
      </w:r>
      <w:r w:rsidR="00BC1F16" w:rsidRPr="008839A1">
        <w:rPr>
          <w:color w:val="000000"/>
        </w:rPr>
        <w:t xml:space="preserve"> ne mažesnės nei 40 val. trukmės kompetencijų plėtojimo plano vykdymo aprašas, kuriame nusakyti tikslai, uždaviniai, turinys, trukmė, tikslinės grupės, reikalingos priemonės, apibūdinamos plėtojamos kompetencijos ir pan. </w:t>
      </w:r>
      <w:r w:rsidR="000475B2" w:rsidRPr="008839A1">
        <w:rPr>
          <w:color w:val="000000"/>
        </w:rPr>
        <w:t>Programa gali būti sudaryta iš vieno ar kelių modulių bei įgyvendinama įvairiomis formomis (seminarai, kursai, stažuotės ir pan.).</w:t>
      </w:r>
    </w:p>
    <w:p w:rsidR="000475B2" w:rsidRPr="008839A1" w:rsidRDefault="00324E28" w:rsidP="00BC1F16">
      <w:pPr>
        <w:pStyle w:val="prastasiniatinklio"/>
        <w:spacing w:before="13" w:beforeAutospacing="0" w:after="0" w:afterAutospacing="0"/>
        <w:ind w:left="20" w:right="-7" w:firstLine="1134"/>
        <w:contextualSpacing/>
        <w:jc w:val="both"/>
        <w:rPr>
          <w:color w:val="000000"/>
        </w:rPr>
      </w:pPr>
      <w:r w:rsidRPr="008839A1">
        <w:rPr>
          <w:color w:val="000000" w:themeColor="text1"/>
        </w:rPr>
        <w:t>4.5</w:t>
      </w:r>
      <w:r w:rsidR="004C6B30" w:rsidRPr="008839A1">
        <w:rPr>
          <w:color w:val="000000" w:themeColor="text1"/>
        </w:rPr>
        <w:t xml:space="preserve">. </w:t>
      </w:r>
      <w:r w:rsidR="004C6B30" w:rsidRPr="008839A1">
        <w:rPr>
          <w:color w:val="000000"/>
        </w:rPr>
        <w:t>Programos</w:t>
      </w:r>
      <w:r w:rsidR="00BD4F72" w:rsidRPr="008839A1">
        <w:rPr>
          <w:color w:val="000000"/>
        </w:rPr>
        <w:t xml:space="preserve"> modulis – iš anksto apibrėžta p</w:t>
      </w:r>
      <w:r w:rsidR="004C6B30" w:rsidRPr="008839A1">
        <w:rPr>
          <w:color w:val="000000"/>
        </w:rPr>
        <w:t xml:space="preserve">rogramos dalis, kurios metu dalyviai įgyja </w:t>
      </w:r>
      <w:r w:rsidR="000475B2" w:rsidRPr="008839A1">
        <w:rPr>
          <w:color w:val="000000"/>
        </w:rPr>
        <w:t>naujų žinių, dalijasi patirtimi.</w:t>
      </w:r>
    </w:p>
    <w:p w:rsidR="004C5358" w:rsidRPr="008839A1" w:rsidRDefault="00324E28" w:rsidP="004C5358">
      <w:pPr>
        <w:pStyle w:val="prastasiniatinklio"/>
        <w:spacing w:before="13" w:beforeAutospacing="0" w:after="0" w:afterAutospacing="0"/>
        <w:ind w:left="20" w:right="-7" w:firstLine="1134"/>
        <w:contextualSpacing/>
        <w:jc w:val="both"/>
        <w:rPr>
          <w:color w:val="000000"/>
        </w:rPr>
      </w:pPr>
      <w:r w:rsidRPr="008839A1">
        <w:rPr>
          <w:color w:val="000000"/>
        </w:rPr>
        <w:t>4.6</w:t>
      </w:r>
      <w:r w:rsidR="004C5358" w:rsidRPr="008839A1">
        <w:rPr>
          <w:color w:val="000000"/>
        </w:rPr>
        <w:t>. Programos akreditavimas – Tarnybos vykdoma procedūra, kurios metu vertintojai pripažįsta, kad įvertinta programa atitinka nustatytus reikalavimus.</w:t>
      </w:r>
    </w:p>
    <w:p w:rsidR="000475B2" w:rsidRPr="008839A1" w:rsidRDefault="00324E28" w:rsidP="00BC1F16">
      <w:pPr>
        <w:pStyle w:val="prastasiniatinklio"/>
        <w:spacing w:before="13" w:beforeAutospacing="0" w:after="0" w:afterAutospacing="0"/>
        <w:ind w:left="20" w:right="-7" w:firstLine="1134"/>
        <w:contextualSpacing/>
        <w:jc w:val="both"/>
        <w:rPr>
          <w:color w:val="000000"/>
        </w:rPr>
      </w:pPr>
      <w:r w:rsidRPr="008839A1">
        <w:rPr>
          <w:color w:val="000000"/>
        </w:rPr>
        <w:t>4.7</w:t>
      </w:r>
      <w:r w:rsidR="000475B2" w:rsidRPr="008839A1">
        <w:rPr>
          <w:color w:val="000000"/>
        </w:rPr>
        <w:t xml:space="preserve">. Kvalifikacijos tobulinimo renginio programa (toliau – renginio programa) – mažesnės nei 40 val. trukmės kompetencijų plėtojimo plano vykdymo aprašas, kuriame trumpai nusakyti renginio tikslas, forma, turinys, trukmė, tikslinės grupės, reikalingos priemonės ir pan. </w:t>
      </w:r>
    </w:p>
    <w:p w:rsidR="004C6B30" w:rsidRPr="008839A1" w:rsidRDefault="004C5358" w:rsidP="004C6B30">
      <w:pPr>
        <w:pStyle w:val="prastasiniatinklio"/>
        <w:spacing w:before="11" w:beforeAutospacing="0" w:after="0" w:afterAutospacing="0"/>
        <w:ind w:left="22" w:right="-8" w:firstLine="1132"/>
        <w:contextualSpacing/>
        <w:jc w:val="both"/>
        <w:rPr>
          <w:color w:val="000000"/>
        </w:rPr>
      </w:pPr>
      <w:r w:rsidRPr="008839A1">
        <w:rPr>
          <w:color w:val="000000"/>
        </w:rPr>
        <w:t>4.</w:t>
      </w:r>
      <w:r w:rsidR="00EE584B" w:rsidRPr="008839A1">
        <w:rPr>
          <w:color w:val="000000"/>
        </w:rPr>
        <w:t>8</w:t>
      </w:r>
      <w:r w:rsidR="004C6B30" w:rsidRPr="008839A1">
        <w:rPr>
          <w:color w:val="000000"/>
        </w:rPr>
        <w:t>. Programos teikėjas – juridinis arba fizinis asmuo, teisės aktų nustatyta tvarka turintis teisę teikti kval</w:t>
      </w:r>
      <w:r w:rsidR="000475B2" w:rsidRPr="008839A1">
        <w:rPr>
          <w:color w:val="000000"/>
        </w:rPr>
        <w:t>ifikacijos tobulinimo paslaugas.</w:t>
      </w:r>
      <w:r w:rsidR="004C6B30" w:rsidRPr="008839A1">
        <w:rPr>
          <w:color w:val="000000"/>
        </w:rPr>
        <w:t> </w:t>
      </w:r>
    </w:p>
    <w:p w:rsidR="00D25A4A" w:rsidRPr="008839A1" w:rsidRDefault="00D25A4A" w:rsidP="004C6B30">
      <w:pPr>
        <w:pStyle w:val="prastasiniatinklio"/>
        <w:spacing w:before="11" w:beforeAutospacing="0" w:after="0" w:afterAutospacing="0"/>
        <w:ind w:left="22" w:right="-8" w:firstLine="1132"/>
        <w:contextualSpacing/>
        <w:jc w:val="both"/>
      </w:pPr>
      <w:r w:rsidRPr="008839A1">
        <w:rPr>
          <w:color w:val="000000"/>
        </w:rPr>
        <w:t>4.</w:t>
      </w:r>
      <w:r w:rsidR="00EE584B" w:rsidRPr="008839A1">
        <w:rPr>
          <w:color w:val="000000"/>
        </w:rPr>
        <w:t>9</w:t>
      </w:r>
      <w:r w:rsidRPr="008839A1">
        <w:rPr>
          <w:color w:val="000000"/>
        </w:rPr>
        <w:t xml:space="preserve">. Programos rengėjas – </w:t>
      </w:r>
      <w:r w:rsidR="00744A7E" w:rsidRPr="008839A1">
        <w:rPr>
          <w:color w:val="000000"/>
        </w:rPr>
        <w:t>programos kūrėjas ar kūrėjų grupė</w:t>
      </w:r>
      <w:r w:rsidR="000475B2" w:rsidRPr="008839A1">
        <w:rPr>
          <w:color w:val="000000"/>
        </w:rPr>
        <w:t>.</w:t>
      </w:r>
    </w:p>
    <w:p w:rsidR="004C6B30" w:rsidRPr="008839A1" w:rsidRDefault="00EE584B" w:rsidP="004C6B30">
      <w:pPr>
        <w:pStyle w:val="prastasiniatinklio"/>
        <w:spacing w:before="13" w:beforeAutospacing="0" w:after="0" w:afterAutospacing="0"/>
        <w:ind w:left="22" w:right="-3" w:firstLine="1132"/>
        <w:contextualSpacing/>
        <w:jc w:val="both"/>
        <w:rPr>
          <w:color w:val="000000"/>
        </w:rPr>
      </w:pPr>
      <w:r w:rsidRPr="008839A1">
        <w:rPr>
          <w:color w:val="000000"/>
        </w:rPr>
        <w:t>4.10</w:t>
      </w:r>
      <w:r w:rsidR="004C6B30" w:rsidRPr="008839A1">
        <w:rPr>
          <w:color w:val="000000"/>
        </w:rPr>
        <w:t xml:space="preserve">. </w:t>
      </w:r>
      <w:r w:rsidR="004C5358" w:rsidRPr="008839A1">
        <w:rPr>
          <w:color w:val="000000"/>
        </w:rPr>
        <w:t>L</w:t>
      </w:r>
      <w:r w:rsidR="004C6B30" w:rsidRPr="008839A1">
        <w:rPr>
          <w:color w:val="000000"/>
        </w:rPr>
        <w:t>ektorius – asmuo, skaitantis paskaitas, pranešimus, vedantis sem</w:t>
      </w:r>
      <w:r w:rsidR="004C5358" w:rsidRPr="008839A1">
        <w:rPr>
          <w:color w:val="000000"/>
        </w:rPr>
        <w:t>inarus, kursus, mokymus ir kt.</w:t>
      </w:r>
    </w:p>
    <w:p w:rsidR="00324E28" w:rsidRPr="008839A1" w:rsidRDefault="00EE584B" w:rsidP="00324E28">
      <w:pPr>
        <w:pStyle w:val="prastasiniatinklio"/>
        <w:spacing w:before="13" w:beforeAutospacing="0" w:after="0" w:afterAutospacing="0"/>
        <w:ind w:left="22" w:right="-3" w:firstLine="1132"/>
        <w:contextualSpacing/>
        <w:jc w:val="both"/>
      </w:pPr>
      <w:r w:rsidRPr="008839A1">
        <w:rPr>
          <w:color w:val="000000"/>
        </w:rPr>
        <w:t>4.11</w:t>
      </w:r>
      <w:r w:rsidR="00324E28" w:rsidRPr="008839A1">
        <w:rPr>
          <w:color w:val="000000"/>
        </w:rPr>
        <w:t>. Dalyvis – asmuo, dalyvaujantis kvalifikacijos tobulinimo renginyje.</w:t>
      </w:r>
    </w:p>
    <w:p w:rsidR="004C6B30" w:rsidRPr="008839A1" w:rsidRDefault="004C6B30" w:rsidP="004C6B30">
      <w:pPr>
        <w:pStyle w:val="prastasiniatinklio"/>
        <w:spacing w:before="336" w:beforeAutospacing="0" w:after="0" w:afterAutospacing="0"/>
        <w:jc w:val="center"/>
      </w:pPr>
      <w:r w:rsidRPr="008839A1">
        <w:rPr>
          <w:b/>
          <w:bCs/>
          <w:color w:val="000000"/>
        </w:rPr>
        <w:t>II SKYRIUS </w:t>
      </w:r>
    </w:p>
    <w:p w:rsidR="004C6B30" w:rsidRPr="008839A1" w:rsidRDefault="004C6B30" w:rsidP="004C6B30">
      <w:pPr>
        <w:pStyle w:val="prastasiniatinklio"/>
        <w:spacing w:before="37" w:beforeAutospacing="0" w:after="0" w:afterAutospacing="0"/>
        <w:jc w:val="center"/>
        <w:rPr>
          <w:b/>
          <w:bCs/>
          <w:color w:val="000000"/>
        </w:rPr>
      </w:pPr>
      <w:r w:rsidRPr="008839A1">
        <w:rPr>
          <w:b/>
          <w:bCs/>
          <w:color w:val="000000"/>
        </w:rPr>
        <w:t>TIKSLAS IR UŽDAVINIAI </w:t>
      </w:r>
    </w:p>
    <w:p w:rsidR="00533BA7" w:rsidRPr="008839A1" w:rsidRDefault="00533BA7" w:rsidP="004C6B30">
      <w:pPr>
        <w:pStyle w:val="prastasiniatinklio"/>
        <w:spacing w:before="37" w:beforeAutospacing="0" w:after="0" w:afterAutospacing="0"/>
        <w:jc w:val="center"/>
      </w:pPr>
    </w:p>
    <w:p w:rsidR="004C6B30" w:rsidRPr="008839A1" w:rsidRDefault="004C6B30" w:rsidP="004C6B30">
      <w:pPr>
        <w:pStyle w:val="prastasiniatinklio"/>
        <w:spacing w:before="349" w:beforeAutospacing="0" w:after="0" w:afterAutospacing="0"/>
        <w:ind w:left="20" w:right="-8" w:firstLine="1138"/>
        <w:contextualSpacing/>
        <w:jc w:val="both"/>
      </w:pPr>
      <w:r w:rsidRPr="008839A1">
        <w:rPr>
          <w:color w:val="000000"/>
        </w:rPr>
        <w:t xml:space="preserve">5. </w:t>
      </w:r>
      <w:r w:rsidR="009D51FB" w:rsidRPr="008839A1">
        <w:rPr>
          <w:color w:val="000000"/>
        </w:rPr>
        <w:t>Tikslas – užtikrinti kokybišką p</w:t>
      </w:r>
      <w:r w:rsidRPr="008839A1">
        <w:rPr>
          <w:color w:val="000000"/>
        </w:rPr>
        <w:t>edagoginių darbuotojų poreikius tenkinančių kompetencijų tobulinimo programų rengimą / įgyvendinimą.</w:t>
      </w:r>
    </w:p>
    <w:p w:rsidR="004C6B30" w:rsidRPr="008839A1" w:rsidRDefault="004C6B30" w:rsidP="004C6B30">
      <w:pPr>
        <w:pStyle w:val="prastasiniatinklio"/>
        <w:spacing w:before="0" w:beforeAutospacing="0" w:after="0" w:afterAutospacing="0"/>
        <w:ind w:left="1161"/>
        <w:contextualSpacing/>
      </w:pPr>
      <w:r w:rsidRPr="008839A1">
        <w:rPr>
          <w:color w:val="000000"/>
        </w:rPr>
        <w:t>6. Uždaviniai: </w:t>
      </w:r>
    </w:p>
    <w:p w:rsidR="004C6B30" w:rsidRPr="008839A1" w:rsidRDefault="009D51FB" w:rsidP="004C6B30">
      <w:pPr>
        <w:pStyle w:val="prastasiniatinklio"/>
        <w:spacing w:before="37" w:beforeAutospacing="0" w:after="0" w:afterAutospacing="0"/>
        <w:ind w:left="1161"/>
        <w:contextualSpacing/>
        <w:jc w:val="both"/>
      </w:pPr>
      <w:r w:rsidRPr="008839A1">
        <w:rPr>
          <w:color w:val="000000"/>
        </w:rPr>
        <w:t>6.1. tenkinti p</w:t>
      </w:r>
      <w:r w:rsidR="004C6B30" w:rsidRPr="008839A1">
        <w:rPr>
          <w:color w:val="000000"/>
        </w:rPr>
        <w:t>edagoginių darbuotojų kompetencijų tobulinimo poreikius; </w:t>
      </w:r>
    </w:p>
    <w:p w:rsidR="004C6B30" w:rsidRPr="008839A1" w:rsidRDefault="004C6B30" w:rsidP="004C6B30">
      <w:pPr>
        <w:pStyle w:val="prastasiniatinklio"/>
        <w:spacing w:before="37" w:beforeAutospacing="0" w:after="0" w:afterAutospacing="0"/>
        <w:ind w:left="1161"/>
        <w:contextualSpacing/>
        <w:jc w:val="both"/>
      </w:pPr>
      <w:r w:rsidRPr="008839A1">
        <w:rPr>
          <w:color w:val="000000"/>
        </w:rPr>
        <w:t xml:space="preserve">6.2. siekti </w:t>
      </w:r>
      <w:r w:rsidR="00E23924" w:rsidRPr="008839A1">
        <w:rPr>
          <w:color w:val="000000"/>
        </w:rPr>
        <w:t>p</w:t>
      </w:r>
      <w:r w:rsidRPr="008839A1">
        <w:rPr>
          <w:color w:val="000000"/>
        </w:rPr>
        <w:t>rogramų rengimo / įgyvendinimo kokybės; </w:t>
      </w:r>
    </w:p>
    <w:p w:rsidR="004C6B30" w:rsidRPr="008839A1" w:rsidRDefault="004C6B30" w:rsidP="004C6B30">
      <w:pPr>
        <w:pStyle w:val="prastasiniatinklio"/>
        <w:spacing w:before="37" w:beforeAutospacing="0" w:after="0" w:afterAutospacing="0"/>
        <w:ind w:left="1161"/>
        <w:contextualSpacing/>
        <w:jc w:val="both"/>
      </w:pPr>
      <w:r w:rsidRPr="008839A1">
        <w:rPr>
          <w:color w:val="000000"/>
        </w:rPr>
        <w:t>6.3. užtikrinti kompetencijų tobulinimo formų, metodų įvairovę; </w:t>
      </w:r>
    </w:p>
    <w:p w:rsidR="004C6B30" w:rsidRPr="008839A1" w:rsidRDefault="004C6B30" w:rsidP="004C6B30">
      <w:pPr>
        <w:pStyle w:val="prastasiniatinklio"/>
        <w:spacing w:before="39" w:beforeAutospacing="0" w:after="0" w:afterAutospacing="0"/>
        <w:ind w:left="1161"/>
        <w:contextualSpacing/>
        <w:jc w:val="both"/>
      </w:pPr>
      <w:r w:rsidRPr="008839A1">
        <w:rPr>
          <w:color w:val="000000"/>
        </w:rPr>
        <w:t>6.4. plėtoti profesinį bendradarbiavimą, gerosios darbo patirties sklaidą; </w:t>
      </w:r>
    </w:p>
    <w:p w:rsidR="004C6B30" w:rsidRDefault="004C6B30" w:rsidP="004C6B30">
      <w:pPr>
        <w:pStyle w:val="prastasiniatinklio"/>
        <w:spacing w:before="37" w:beforeAutospacing="0" w:after="0" w:afterAutospacing="0"/>
        <w:ind w:left="20" w:right="-1" w:firstLine="1141"/>
        <w:contextualSpacing/>
        <w:jc w:val="both"/>
        <w:rPr>
          <w:color w:val="000000"/>
        </w:rPr>
      </w:pPr>
      <w:r w:rsidRPr="008839A1">
        <w:rPr>
          <w:color w:val="000000"/>
        </w:rPr>
        <w:t>6.5. skatinti ir diegti pažangias iniciatyvas, padedančias tobulinti profesines kompetencijas. </w:t>
      </w:r>
    </w:p>
    <w:p w:rsidR="008839A1" w:rsidRPr="008839A1" w:rsidRDefault="008839A1" w:rsidP="004C6B30">
      <w:pPr>
        <w:pStyle w:val="prastasiniatinklio"/>
        <w:spacing w:before="37" w:beforeAutospacing="0" w:after="0" w:afterAutospacing="0"/>
        <w:ind w:left="20" w:right="-1" w:firstLine="1141"/>
        <w:contextualSpacing/>
        <w:jc w:val="both"/>
      </w:pPr>
    </w:p>
    <w:p w:rsidR="004C6B30" w:rsidRPr="008839A1" w:rsidRDefault="004C6B30" w:rsidP="004C6B30">
      <w:pPr>
        <w:pStyle w:val="prastasiniatinklio"/>
        <w:spacing w:before="334" w:beforeAutospacing="0" w:after="0" w:afterAutospacing="0"/>
        <w:contextualSpacing/>
        <w:jc w:val="center"/>
      </w:pPr>
      <w:r w:rsidRPr="008839A1">
        <w:rPr>
          <w:b/>
          <w:bCs/>
          <w:color w:val="000000"/>
        </w:rPr>
        <w:t>III SKYRIUS </w:t>
      </w:r>
    </w:p>
    <w:p w:rsidR="004C6B30" w:rsidRPr="008839A1" w:rsidRDefault="00F4671E" w:rsidP="004C6B30">
      <w:pPr>
        <w:pStyle w:val="prastasiniatinklio"/>
        <w:spacing w:before="39" w:beforeAutospacing="0" w:after="0" w:afterAutospacing="0"/>
        <w:contextualSpacing/>
        <w:jc w:val="center"/>
        <w:rPr>
          <w:b/>
          <w:bCs/>
          <w:color w:val="000000"/>
        </w:rPr>
      </w:pPr>
      <w:r w:rsidRPr="008839A1">
        <w:rPr>
          <w:b/>
          <w:bCs/>
          <w:color w:val="000000"/>
        </w:rPr>
        <w:t>KVALIFIKACIJOS</w:t>
      </w:r>
      <w:r w:rsidR="004C6B30" w:rsidRPr="008839A1">
        <w:rPr>
          <w:b/>
          <w:bCs/>
          <w:color w:val="000000"/>
        </w:rPr>
        <w:t xml:space="preserve"> TOBULINIMO RENGINIŲ FORMOS </w:t>
      </w:r>
    </w:p>
    <w:p w:rsidR="00533BA7" w:rsidRPr="008839A1" w:rsidRDefault="00533BA7" w:rsidP="004C6B30">
      <w:pPr>
        <w:pStyle w:val="prastasiniatinklio"/>
        <w:spacing w:before="39" w:beforeAutospacing="0" w:after="0" w:afterAutospacing="0"/>
        <w:jc w:val="center"/>
      </w:pPr>
    </w:p>
    <w:p w:rsidR="004C6B30" w:rsidRPr="008839A1" w:rsidRDefault="004C6B30" w:rsidP="004C6B30">
      <w:pPr>
        <w:pStyle w:val="prastasiniatinklio"/>
        <w:spacing w:before="349" w:beforeAutospacing="0" w:after="0" w:afterAutospacing="0"/>
        <w:ind w:left="25" w:right="-4" w:firstLine="1135"/>
        <w:contextualSpacing/>
        <w:jc w:val="both"/>
      </w:pPr>
      <w:r w:rsidRPr="008839A1">
        <w:rPr>
          <w:color w:val="000000"/>
        </w:rPr>
        <w:t xml:space="preserve">7. </w:t>
      </w:r>
      <w:r w:rsidR="00EB5CD8" w:rsidRPr="008839A1">
        <w:rPr>
          <w:color w:val="000000"/>
        </w:rPr>
        <w:t>R</w:t>
      </w:r>
      <w:r w:rsidRPr="008839A1">
        <w:rPr>
          <w:color w:val="000000"/>
        </w:rPr>
        <w:t>enginių formos: </w:t>
      </w:r>
    </w:p>
    <w:p w:rsidR="004C6B30" w:rsidRPr="008839A1" w:rsidRDefault="00EB5CD8" w:rsidP="004C6B30">
      <w:pPr>
        <w:pStyle w:val="prastasiniatinklio"/>
        <w:spacing w:before="13" w:beforeAutospacing="0" w:after="0" w:afterAutospacing="0"/>
        <w:ind w:left="30" w:right="-4" w:firstLine="1126"/>
        <w:contextualSpacing/>
        <w:jc w:val="both"/>
      </w:pPr>
      <w:r w:rsidRPr="008839A1">
        <w:rPr>
          <w:color w:val="000000"/>
        </w:rPr>
        <w:t>7.1</w:t>
      </w:r>
      <w:r w:rsidR="004C6B30" w:rsidRPr="008839A1">
        <w:rPr>
          <w:color w:val="000000"/>
        </w:rPr>
        <w:t>. seminaras –</w:t>
      </w:r>
      <w:r w:rsidR="000B6B53" w:rsidRPr="008839A1">
        <w:rPr>
          <w:color w:val="000000"/>
        </w:rPr>
        <w:t xml:space="preserve"> </w:t>
      </w:r>
      <w:r w:rsidR="004C6B30" w:rsidRPr="008839A1">
        <w:rPr>
          <w:color w:val="000000"/>
        </w:rPr>
        <w:t>lektoriaus vadovaujama interaktyvi dalyvių sąveika; </w:t>
      </w:r>
    </w:p>
    <w:p w:rsidR="004C6B30" w:rsidRPr="008839A1" w:rsidRDefault="00A645A9" w:rsidP="00A645A9">
      <w:pPr>
        <w:pStyle w:val="prastasiniatinklio"/>
        <w:spacing w:before="15" w:beforeAutospacing="0" w:after="0" w:afterAutospacing="0"/>
        <w:ind w:left="30" w:right="-5"/>
        <w:contextualSpacing/>
        <w:jc w:val="both"/>
        <w:rPr>
          <w:color w:val="000000"/>
        </w:rPr>
      </w:pPr>
      <w:r w:rsidRPr="008839A1">
        <w:rPr>
          <w:color w:val="000000"/>
        </w:rPr>
        <w:t xml:space="preserve">                  </w:t>
      </w:r>
      <w:r w:rsidR="00EB5CD8" w:rsidRPr="008839A1">
        <w:rPr>
          <w:color w:val="000000"/>
        </w:rPr>
        <w:t>7.2</w:t>
      </w:r>
      <w:r w:rsidR="004C6B30" w:rsidRPr="008839A1">
        <w:rPr>
          <w:color w:val="000000"/>
        </w:rPr>
        <w:t>. paskaita – išsamus, nuoseklus žodinės temos dėstymas</w:t>
      </w:r>
      <w:r w:rsidR="00EB5CD8" w:rsidRPr="008839A1">
        <w:rPr>
          <w:color w:val="000000"/>
        </w:rPr>
        <w:t>,</w:t>
      </w:r>
      <w:r w:rsidR="004C6B30" w:rsidRPr="008839A1">
        <w:rPr>
          <w:color w:val="000000"/>
        </w:rPr>
        <w:t xml:space="preserve"> ne trumpesnis nei 1 ak. val.; </w:t>
      </w:r>
    </w:p>
    <w:p w:rsidR="004C6B30" w:rsidRPr="008839A1" w:rsidRDefault="00EB5CD8" w:rsidP="004C6B30">
      <w:pPr>
        <w:pStyle w:val="prastasiniatinklio"/>
        <w:spacing w:before="15" w:beforeAutospacing="0" w:after="0" w:afterAutospacing="0"/>
        <w:ind w:left="30" w:right="-5" w:firstLine="1126"/>
        <w:contextualSpacing/>
        <w:jc w:val="both"/>
      </w:pPr>
      <w:r w:rsidRPr="008839A1">
        <w:rPr>
          <w:color w:val="000000"/>
        </w:rPr>
        <w:t>7.3</w:t>
      </w:r>
      <w:r w:rsidR="004C6B30" w:rsidRPr="008839A1">
        <w:rPr>
          <w:color w:val="000000"/>
        </w:rPr>
        <w:t>. paroda</w:t>
      </w:r>
      <w:r w:rsidR="00382830" w:rsidRPr="008839A1">
        <w:rPr>
          <w:color w:val="000000"/>
        </w:rPr>
        <w:t xml:space="preserve"> </w:t>
      </w:r>
      <w:r w:rsidR="0087789A" w:rsidRPr="008839A1">
        <w:rPr>
          <w:color w:val="000000"/>
        </w:rPr>
        <w:t>/</w:t>
      </w:r>
      <w:r w:rsidR="00382830" w:rsidRPr="008839A1">
        <w:rPr>
          <w:color w:val="000000"/>
        </w:rPr>
        <w:t xml:space="preserve"> </w:t>
      </w:r>
      <w:r w:rsidR="0087789A" w:rsidRPr="008839A1">
        <w:rPr>
          <w:color w:val="000000"/>
        </w:rPr>
        <w:t>konkursas</w:t>
      </w:r>
      <w:r w:rsidR="00382830" w:rsidRPr="008839A1">
        <w:rPr>
          <w:color w:val="000000"/>
        </w:rPr>
        <w:t xml:space="preserve"> </w:t>
      </w:r>
      <w:r w:rsidR="0087789A" w:rsidRPr="008839A1">
        <w:rPr>
          <w:color w:val="000000"/>
        </w:rPr>
        <w:t>/</w:t>
      </w:r>
      <w:r w:rsidR="00382830" w:rsidRPr="008839A1">
        <w:rPr>
          <w:color w:val="000000"/>
        </w:rPr>
        <w:t xml:space="preserve"> </w:t>
      </w:r>
      <w:r w:rsidR="0087789A" w:rsidRPr="008839A1">
        <w:rPr>
          <w:color w:val="000000"/>
        </w:rPr>
        <w:t>festivalis</w:t>
      </w:r>
      <w:r w:rsidR="004C6B30" w:rsidRPr="008839A1">
        <w:rPr>
          <w:color w:val="000000"/>
        </w:rPr>
        <w:t xml:space="preserve"> – pažangios edukacinės / pedagoginės / meninės patirties viešas rodymas ir / ar stebėjimas, analizavimas, aptarimas; </w:t>
      </w:r>
    </w:p>
    <w:p w:rsidR="004C6B30" w:rsidRPr="008839A1" w:rsidRDefault="00EB5CD8" w:rsidP="004C6B30">
      <w:pPr>
        <w:pStyle w:val="prastasiniatinklio"/>
        <w:spacing w:before="13" w:beforeAutospacing="0" w:after="0" w:afterAutospacing="0"/>
        <w:ind w:left="20" w:right="-4" w:firstLine="1136"/>
        <w:contextualSpacing/>
        <w:jc w:val="both"/>
      </w:pPr>
      <w:r w:rsidRPr="008839A1">
        <w:rPr>
          <w:color w:val="000000"/>
        </w:rPr>
        <w:t>7.4</w:t>
      </w:r>
      <w:r w:rsidR="004C6B30" w:rsidRPr="008839A1">
        <w:rPr>
          <w:color w:val="000000"/>
        </w:rPr>
        <w:t xml:space="preserve">. konferencija – teorinis, praktinis, </w:t>
      </w:r>
      <w:r w:rsidR="0087789A" w:rsidRPr="008839A1">
        <w:rPr>
          <w:color w:val="000000"/>
        </w:rPr>
        <w:t xml:space="preserve">metodinis ar </w:t>
      </w:r>
      <w:r w:rsidR="004C6B30" w:rsidRPr="008839A1">
        <w:rPr>
          <w:color w:val="000000"/>
        </w:rPr>
        <w:t xml:space="preserve">diskusinis </w:t>
      </w:r>
      <w:r w:rsidR="0087789A" w:rsidRPr="008839A1">
        <w:rPr>
          <w:color w:val="000000"/>
        </w:rPr>
        <w:t>renginys</w:t>
      </w:r>
      <w:r w:rsidR="004C6B30" w:rsidRPr="008839A1">
        <w:rPr>
          <w:color w:val="000000"/>
        </w:rPr>
        <w:t xml:space="preserve">, </w:t>
      </w:r>
      <w:r w:rsidR="0087789A" w:rsidRPr="008839A1">
        <w:rPr>
          <w:color w:val="000000"/>
        </w:rPr>
        <w:t>kurio tikslus, programą, trukmę apsprendžia konferencijos organizatoriai</w:t>
      </w:r>
      <w:r w:rsidR="004C6B30" w:rsidRPr="008839A1">
        <w:rPr>
          <w:color w:val="000000"/>
        </w:rPr>
        <w:t>; </w:t>
      </w:r>
    </w:p>
    <w:p w:rsidR="004C6B30" w:rsidRPr="008839A1" w:rsidRDefault="00EB5CD8" w:rsidP="004C6B30">
      <w:pPr>
        <w:pStyle w:val="prastasiniatinklio"/>
        <w:spacing w:before="11" w:beforeAutospacing="0" w:after="0" w:afterAutospacing="0"/>
        <w:ind w:left="19" w:right="-6" w:firstLine="1140"/>
        <w:contextualSpacing/>
        <w:jc w:val="both"/>
      </w:pPr>
      <w:r w:rsidRPr="008839A1">
        <w:rPr>
          <w:color w:val="000000"/>
        </w:rPr>
        <w:t>7.5</w:t>
      </w:r>
      <w:r w:rsidR="004C6B30" w:rsidRPr="008839A1">
        <w:rPr>
          <w:color w:val="000000"/>
        </w:rPr>
        <w:t>. stažuotė (ilgalaikė ar trumpalaikė) – veikla, kuria siekiama įgyti praktinės veiklos patirties</w:t>
      </w:r>
      <w:r w:rsidR="0087789A" w:rsidRPr="008839A1">
        <w:rPr>
          <w:color w:val="000000"/>
        </w:rPr>
        <w:t xml:space="preserve"> kitoje įstaigoje</w:t>
      </w:r>
      <w:r w:rsidR="004C6B30" w:rsidRPr="008839A1">
        <w:rPr>
          <w:color w:val="000000"/>
        </w:rPr>
        <w:t>; </w:t>
      </w:r>
    </w:p>
    <w:p w:rsidR="004C6B30" w:rsidRPr="008839A1" w:rsidRDefault="00EB5CD8" w:rsidP="004C6B30">
      <w:pPr>
        <w:pStyle w:val="prastasiniatinklio"/>
        <w:spacing w:before="13" w:beforeAutospacing="0" w:after="0" w:afterAutospacing="0"/>
        <w:ind w:left="26" w:right="-5" w:firstLine="1134"/>
        <w:contextualSpacing/>
        <w:jc w:val="both"/>
      </w:pPr>
      <w:r w:rsidRPr="008839A1">
        <w:rPr>
          <w:color w:val="000000"/>
        </w:rPr>
        <w:t>7.6</w:t>
      </w:r>
      <w:r w:rsidR="0087789A" w:rsidRPr="008839A1">
        <w:rPr>
          <w:color w:val="000000"/>
        </w:rPr>
        <w:t>. edukacinė išvyka</w:t>
      </w:r>
      <w:r w:rsidR="004C6B30" w:rsidRPr="008839A1">
        <w:rPr>
          <w:color w:val="000000"/>
        </w:rPr>
        <w:t xml:space="preserve"> –</w:t>
      </w:r>
      <w:r w:rsidR="00F4671E" w:rsidRPr="008839A1">
        <w:rPr>
          <w:color w:val="000000"/>
        </w:rPr>
        <w:t xml:space="preserve"> </w:t>
      </w:r>
      <w:r w:rsidR="004C6B30" w:rsidRPr="008839A1">
        <w:rPr>
          <w:color w:val="000000"/>
        </w:rPr>
        <w:t xml:space="preserve">kompetencijų tobulinimas </w:t>
      </w:r>
      <w:r w:rsidR="0087789A" w:rsidRPr="008839A1">
        <w:rPr>
          <w:color w:val="000000"/>
        </w:rPr>
        <w:t>perimant/</w:t>
      </w:r>
      <w:r w:rsidR="004C6B30" w:rsidRPr="008839A1">
        <w:rPr>
          <w:color w:val="000000"/>
        </w:rPr>
        <w:t>dalijantis gerąja darbo patirtimi kitoje švietimo ar kultūros įstaigoje; </w:t>
      </w:r>
    </w:p>
    <w:p w:rsidR="004C6B30" w:rsidRPr="008839A1" w:rsidRDefault="00EB5CD8" w:rsidP="004C6B30">
      <w:pPr>
        <w:pStyle w:val="prastasiniatinklio"/>
        <w:spacing w:before="11" w:beforeAutospacing="0" w:after="0" w:afterAutospacing="0"/>
        <w:ind w:left="30" w:right="-8" w:firstLine="1126"/>
        <w:contextualSpacing/>
        <w:jc w:val="both"/>
      </w:pPr>
      <w:r w:rsidRPr="008839A1">
        <w:rPr>
          <w:color w:val="000000"/>
        </w:rPr>
        <w:lastRenderedPageBreak/>
        <w:t>7.7</w:t>
      </w:r>
      <w:r w:rsidR="004C6B30" w:rsidRPr="008839A1">
        <w:rPr>
          <w:color w:val="000000"/>
        </w:rPr>
        <w:t xml:space="preserve">. atvira pamoka / veikla – suplanuotos pamokos / veiklos vedimas / organizavimas ir / ar stebėjimas, analizavimas, </w:t>
      </w:r>
      <w:r w:rsidR="0087789A" w:rsidRPr="008839A1">
        <w:rPr>
          <w:color w:val="000000"/>
        </w:rPr>
        <w:t>vertin</w:t>
      </w:r>
      <w:r w:rsidR="004C6B30" w:rsidRPr="008839A1">
        <w:rPr>
          <w:color w:val="000000"/>
        </w:rPr>
        <w:t>imas; </w:t>
      </w:r>
    </w:p>
    <w:p w:rsidR="004C6B30" w:rsidRPr="008839A1" w:rsidRDefault="00EB5CD8" w:rsidP="004C6B30">
      <w:pPr>
        <w:pStyle w:val="prastasiniatinklio"/>
        <w:spacing w:before="13" w:beforeAutospacing="0" w:after="0" w:afterAutospacing="0"/>
        <w:ind w:left="26" w:right="-3" w:firstLine="1130"/>
        <w:contextualSpacing/>
        <w:jc w:val="both"/>
        <w:rPr>
          <w:color w:val="000000"/>
        </w:rPr>
      </w:pPr>
      <w:r w:rsidRPr="008839A1">
        <w:rPr>
          <w:color w:val="000000"/>
        </w:rPr>
        <w:t>7.8</w:t>
      </w:r>
      <w:r w:rsidR="004C6B30" w:rsidRPr="008839A1">
        <w:rPr>
          <w:color w:val="000000"/>
        </w:rPr>
        <w:t xml:space="preserve">. konsultacija – konsultantų ar kitų specialistų konsultacinė veikla aktualiais klausimais; </w:t>
      </w:r>
    </w:p>
    <w:p w:rsidR="004C6B30" w:rsidRPr="008839A1" w:rsidRDefault="00EB5CD8" w:rsidP="004C6B30">
      <w:pPr>
        <w:pStyle w:val="prastasiniatinklio"/>
        <w:spacing w:before="13" w:beforeAutospacing="0" w:after="0" w:afterAutospacing="0"/>
        <w:ind w:left="26" w:right="-3" w:firstLine="1130"/>
        <w:contextualSpacing/>
        <w:jc w:val="both"/>
      </w:pPr>
      <w:r w:rsidRPr="008839A1">
        <w:rPr>
          <w:color w:val="000000"/>
        </w:rPr>
        <w:t>7.9</w:t>
      </w:r>
      <w:r w:rsidR="004C6B30" w:rsidRPr="008839A1">
        <w:rPr>
          <w:color w:val="000000"/>
        </w:rPr>
        <w:t>. metodin</w:t>
      </w:r>
      <w:r w:rsidR="00F4671E" w:rsidRPr="008839A1">
        <w:rPr>
          <w:color w:val="000000"/>
        </w:rPr>
        <w:t>ė diena – dalykinis profesinis p</w:t>
      </w:r>
      <w:r w:rsidR="004C6B30" w:rsidRPr="008839A1">
        <w:rPr>
          <w:color w:val="000000"/>
        </w:rPr>
        <w:t xml:space="preserve">edagoginių darbuotojų bendradarbiavimas, dalijimasis </w:t>
      </w:r>
      <w:r w:rsidR="0087789A" w:rsidRPr="008839A1">
        <w:rPr>
          <w:color w:val="000000"/>
        </w:rPr>
        <w:t>sėkminga praktika</w:t>
      </w:r>
      <w:r w:rsidR="004C6B30" w:rsidRPr="008839A1">
        <w:rPr>
          <w:color w:val="000000"/>
        </w:rPr>
        <w:t>; </w:t>
      </w:r>
    </w:p>
    <w:p w:rsidR="004C6B30" w:rsidRPr="008839A1" w:rsidRDefault="00EB5CD8" w:rsidP="004C6B30">
      <w:pPr>
        <w:pStyle w:val="prastasiniatinklio"/>
        <w:spacing w:before="12" w:beforeAutospacing="0" w:after="0" w:afterAutospacing="0"/>
        <w:ind w:left="30" w:right="-3" w:firstLine="1126"/>
        <w:contextualSpacing/>
        <w:jc w:val="both"/>
      </w:pPr>
      <w:r w:rsidRPr="008839A1">
        <w:rPr>
          <w:color w:val="000000"/>
        </w:rPr>
        <w:t>7.10</w:t>
      </w:r>
      <w:r w:rsidR="004C6B30" w:rsidRPr="008839A1">
        <w:rPr>
          <w:color w:val="000000"/>
        </w:rPr>
        <w:t>. praktikumas</w:t>
      </w:r>
      <w:r w:rsidR="0087789A" w:rsidRPr="008839A1">
        <w:rPr>
          <w:color w:val="000000"/>
        </w:rPr>
        <w:t xml:space="preserve"> / ugdomosios ir vadybinės </w:t>
      </w:r>
      <w:r w:rsidR="00A9787F" w:rsidRPr="008839A1">
        <w:rPr>
          <w:color w:val="000000"/>
        </w:rPr>
        <w:t>veiklos stebėjimas ir aptarimas</w:t>
      </w:r>
      <w:r w:rsidR="00382830" w:rsidRPr="008839A1">
        <w:rPr>
          <w:color w:val="000000"/>
        </w:rPr>
        <w:t xml:space="preserve"> </w:t>
      </w:r>
      <w:r w:rsidR="00A9787F" w:rsidRPr="008839A1">
        <w:rPr>
          <w:color w:val="000000"/>
        </w:rPr>
        <w:t>/</w:t>
      </w:r>
      <w:r w:rsidR="0087789A" w:rsidRPr="008839A1">
        <w:rPr>
          <w:color w:val="000000"/>
        </w:rPr>
        <w:t xml:space="preserve"> mentorystė – trumpalaikė, interaktyvi atitinkamos srities spec</w:t>
      </w:r>
      <w:r w:rsidR="00382830" w:rsidRPr="008839A1">
        <w:rPr>
          <w:color w:val="000000"/>
        </w:rPr>
        <w:t>ialisto(-</w:t>
      </w:r>
      <w:r w:rsidR="00A9787F" w:rsidRPr="008839A1">
        <w:rPr>
          <w:color w:val="000000"/>
        </w:rPr>
        <w:t>ų</w:t>
      </w:r>
      <w:r w:rsidR="00382830" w:rsidRPr="008839A1">
        <w:rPr>
          <w:color w:val="000000"/>
        </w:rPr>
        <w:t>) ir dalyvio(-</w:t>
      </w:r>
      <w:proofErr w:type="spellStart"/>
      <w:r w:rsidR="00A9787F" w:rsidRPr="008839A1">
        <w:rPr>
          <w:color w:val="000000"/>
        </w:rPr>
        <w:t>ių</w:t>
      </w:r>
      <w:proofErr w:type="spellEnd"/>
      <w:r w:rsidR="00382830" w:rsidRPr="008839A1">
        <w:rPr>
          <w:color w:val="000000"/>
        </w:rPr>
        <w:t>)</w:t>
      </w:r>
      <w:r w:rsidR="00A9787F" w:rsidRPr="008839A1">
        <w:rPr>
          <w:color w:val="000000"/>
        </w:rPr>
        <w:t xml:space="preserve"> sąveika</w:t>
      </w:r>
      <w:r w:rsidR="0087789A" w:rsidRPr="008839A1">
        <w:rPr>
          <w:color w:val="000000"/>
        </w:rPr>
        <w:t xml:space="preserve"> konkretiems praktiniams klausimams išsiaiškinti/spręsti</w:t>
      </w:r>
      <w:r w:rsidR="004C6B30" w:rsidRPr="008839A1">
        <w:rPr>
          <w:color w:val="000000"/>
        </w:rPr>
        <w:t>; </w:t>
      </w:r>
    </w:p>
    <w:p w:rsidR="004C6B30" w:rsidRPr="008839A1" w:rsidRDefault="00EB5CD8" w:rsidP="004C6B30">
      <w:pPr>
        <w:pStyle w:val="prastasiniatinklio"/>
        <w:spacing w:before="13" w:beforeAutospacing="0" w:after="0" w:afterAutospacing="0"/>
        <w:ind w:left="21" w:right="-7" w:firstLine="1135"/>
        <w:contextualSpacing/>
        <w:jc w:val="both"/>
      </w:pPr>
      <w:r w:rsidRPr="008839A1">
        <w:rPr>
          <w:color w:val="000000"/>
        </w:rPr>
        <w:t>7.11</w:t>
      </w:r>
      <w:r w:rsidR="004C6B30" w:rsidRPr="008839A1">
        <w:rPr>
          <w:color w:val="000000"/>
        </w:rPr>
        <w:t xml:space="preserve">. </w:t>
      </w:r>
      <w:proofErr w:type="spellStart"/>
      <w:r w:rsidR="004C6B30" w:rsidRPr="008839A1">
        <w:rPr>
          <w:color w:val="000000"/>
        </w:rPr>
        <w:t>supervizija</w:t>
      </w:r>
      <w:proofErr w:type="spellEnd"/>
      <w:r w:rsidR="004C6B30" w:rsidRPr="008839A1">
        <w:rPr>
          <w:color w:val="000000"/>
        </w:rPr>
        <w:t xml:space="preserve"> – profesinių santykių konsultavimas, kurio metu ieškomas ir randamas tinkamas probleminės situacijos sprendimas; </w:t>
      </w:r>
    </w:p>
    <w:p w:rsidR="004C6B30" w:rsidRPr="008839A1" w:rsidRDefault="00EB5CD8" w:rsidP="004C6B30">
      <w:pPr>
        <w:pStyle w:val="prastasiniatinklio"/>
        <w:spacing w:before="11" w:beforeAutospacing="0" w:after="0" w:afterAutospacing="0"/>
        <w:ind w:left="19" w:right="-4" w:firstLine="1136"/>
        <w:contextualSpacing/>
        <w:jc w:val="both"/>
      </w:pPr>
      <w:r w:rsidRPr="008839A1">
        <w:rPr>
          <w:color w:val="000000"/>
        </w:rPr>
        <w:t>7.12</w:t>
      </w:r>
      <w:r w:rsidR="004C6B30" w:rsidRPr="008839A1">
        <w:rPr>
          <w:color w:val="000000"/>
        </w:rPr>
        <w:t xml:space="preserve">. </w:t>
      </w:r>
      <w:r w:rsidR="00551943" w:rsidRPr="008839A1">
        <w:rPr>
          <w:color w:val="000000"/>
        </w:rPr>
        <w:t>kursai</w:t>
      </w:r>
      <w:r w:rsidR="00382830" w:rsidRPr="008839A1">
        <w:rPr>
          <w:color w:val="000000"/>
        </w:rPr>
        <w:t xml:space="preserve"> </w:t>
      </w:r>
      <w:r w:rsidR="00551943" w:rsidRPr="008839A1">
        <w:rPr>
          <w:color w:val="000000"/>
        </w:rPr>
        <w:t>/</w:t>
      </w:r>
      <w:r w:rsidR="00382830" w:rsidRPr="008839A1">
        <w:rPr>
          <w:color w:val="000000"/>
        </w:rPr>
        <w:t xml:space="preserve"> </w:t>
      </w:r>
      <w:r w:rsidR="006D3968" w:rsidRPr="008839A1">
        <w:rPr>
          <w:color w:val="000000"/>
        </w:rPr>
        <w:t>mokymai – į praktiką orientuotas</w:t>
      </w:r>
      <w:r w:rsidR="004C6B30" w:rsidRPr="008839A1">
        <w:rPr>
          <w:color w:val="000000"/>
        </w:rPr>
        <w:t xml:space="preserve"> </w:t>
      </w:r>
      <w:r w:rsidR="00551943" w:rsidRPr="008839A1">
        <w:rPr>
          <w:color w:val="000000"/>
        </w:rPr>
        <w:t>i</w:t>
      </w:r>
      <w:r w:rsidR="006D3968" w:rsidRPr="008839A1">
        <w:rPr>
          <w:color w:val="000000"/>
        </w:rPr>
        <w:t>šsamus ir kryptingas mokymas pagal programą;</w:t>
      </w:r>
      <w:r w:rsidR="004C6B30" w:rsidRPr="008839A1">
        <w:rPr>
          <w:color w:val="000000"/>
        </w:rPr>
        <w:t> </w:t>
      </w:r>
    </w:p>
    <w:p w:rsidR="004C6B30" w:rsidRPr="008839A1" w:rsidRDefault="00EB5CD8" w:rsidP="004C6B30">
      <w:pPr>
        <w:pStyle w:val="prastasiniatinklio"/>
        <w:spacing w:before="12" w:beforeAutospacing="0" w:after="0" w:afterAutospacing="0"/>
        <w:ind w:right="57" w:firstLine="1134"/>
        <w:contextualSpacing/>
        <w:jc w:val="both"/>
        <w:rPr>
          <w:color w:val="000000"/>
        </w:rPr>
      </w:pPr>
      <w:r w:rsidRPr="008839A1">
        <w:rPr>
          <w:color w:val="000000"/>
        </w:rPr>
        <w:t>7.13</w:t>
      </w:r>
      <w:r w:rsidR="004C6B30" w:rsidRPr="008839A1">
        <w:rPr>
          <w:color w:val="000000"/>
        </w:rPr>
        <w:t xml:space="preserve">. informacinis renginys – trumpas renginys, kurio metu pateikiama aktuali informacija; </w:t>
      </w:r>
    </w:p>
    <w:p w:rsidR="004C6B30" w:rsidRPr="008839A1" w:rsidRDefault="00EB5CD8" w:rsidP="004C6B30">
      <w:pPr>
        <w:pStyle w:val="prastasiniatinklio"/>
        <w:spacing w:before="12" w:beforeAutospacing="0" w:after="0" w:afterAutospacing="0"/>
        <w:ind w:right="57" w:firstLine="1134"/>
        <w:contextualSpacing/>
        <w:jc w:val="both"/>
      </w:pPr>
      <w:r w:rsidRPr="008839A1">
        <w:rPr>
          <w:color w:val="000000"/>
        </w:rPr>
        <w:t>7.14</w:t>
      </w:r>
      <w:r w:rsidR="004C6B30" w:rsidRPr="008839A1">
        <w:rPr>
          <w:color w:val="000000"/>
        </w:rPr>
        <w:t>. kūrybinės dirbtuvės – praktinė veikla, pagrįsta dalyvių kūrybiškumu; </w:t>
      </w:r>
    </w:p>
    <w:p w:rsidR="004C6B30" w:rsidRPr="008839A1" w:rsidRDefault="00EB5CD8" w:rsidP="004C6B30">
      <w:pPr>
        <w:pStyle w:val="prastasiniatinklio"/>
        <w:spacing w:before="13" w:beforeAutospacing="0" w:after="0" w:afterAutospacing="0"/>
        <w:ind w:left="18" w:right="-7" w:firstLine="1116"/>
        <w:contextualSpacing/>
        <w:jc w:val="both"/>
        <w:rPr>
          <w:color w:val="000000"/>
        </w:rPr>
      </w:pPr>
      <w:r w:rsidRPr="008839A1">
        <w:rPr>
          <w:color w:val="000000"/>
        </w:rPr>
        <w:t>7.15</w:t>
      </w:r>
      <w:r w:rsidR="004C6B30" w:rsidRPr="008839A1">
        <w:rPr>
          <w:color w:val="000000"/>
        </w:rPr>
        <w:t>. metodinių grupių pasitarimai</w:t>
      </w:r>
      <w:r w:rsidR="00A9787F" w:rsidRPr="008839A1">
        <w:rPr>
          <w:color w:val="000000"/>
        </w:rPr>
        <w:t>/susirinkimai</w:t>
      </w:r>
      <w:r w:rsidR="004C6B30" w:rsidRPr="008839A1">
        <w:rPr>
          <w:color w:val="000000"/>
        </w:rPr>
        <w:t xml:space="preserve"> – mokytojų grupių pagal dėstomą dalyką / ugdymo pakopą susirinkimai, kuriuose aptariami ugdymo klausimai; </w:t>
      </w:r>
    </w:p>
    <w:p w:rsidR="000455FB" w:rsidRPr="008839A1" w:rsidRDefault="000A6EBB" w:rsidP="000455FB">
      <w:pPr>
        <w:pStyle w:val="prastasiniatinklio"/>
        <w:spacing w:before="13" w:beforeAutospacing="0" w:after="0" w:afterAutospacing="0"/>
        <w:ind w:left="18" w:right="-7" w:firstLine="1116"/>
        <w:contextualSpacing/>
        <w:jc w:val="both"/>
      </w:pPr>
      <w:r w:rsidRPr="008839A1">
        <w:t>7.16</w:t>
      </w:r>
      <w:r w:rsidR="000455FB" w:rsidRPr="008839A1">
        <w:t>. diskusija, apskritojo stalo diskusija, forumas – pokalbis, aktualių temų svarstymas, polemikos, aptarimai dalyvių grupėje;</w:t>
      </w:r>
    </w:p>
    <w:p w:rsidR="004C6B30" w:rsidRPr="008839A1" w:rsidRDefault="000A6EBB" w:rsidP="004C6B30">
      <w:pPr>
        <w:pStyle w:val="prastasiniatinklio"/>
        <w:spacing w:before="11" w:beforeAutospacing="0" w:after="0" w:afterAutospacing="0"/>
        <w:ind w:left="18" w:right="-9" w:firstLine="1116"/>
        <w:contextualSpacing/>
        <w:jc w:val="both"/>
        <w:rPr>
          <w:color w:val="000000"/>
        </w:rPr>
      </w:pPr>
      <w:r w:rsidRPr="008839A1">
        <w:rPr>
          <w:color w:val="000000"/>
        </w:rPr>
        <w:t>7.17</w:t>
      </w:r>
      <w:r w:rsidR="004C6B30" w:rsidRPr="008839A1">
        <w:rPr>
          <w:color w:val="000000"/>
        </w:rPr>
        <w:t xml:space="preserve">. praktinės patirties sklaidos renginys – renginys, kurio metu praktikai (mokytojai, švietimo įstaigų vadovai, pagalbos specialistai) dalijasi praktinės veiklos patirtimi su kitais dalyviais; </w:t>
      </w:r>
    </w:p>
    <w:p w:rsidR="004C6B30" w:rsidRPr="008839A1" w:rsidRDefault="000A6EBB" w:rsidP="004C6B30">
      <w:pPr>
        <w:pStyle w:val="prastasiniatinklio"/>
        <w:spacing w:before="11" w:beforeAutospacing="0" w:after="0" w:afterAutospacing="0"/>
        <w:ind w:left="18" w:right="-9" w:firstLine="1116"/>
        <w:contextualSpacing/>
        <w:jc w:val="both"/>
      </w:pPr>
      <w:r w:rsidRPr="008839A1">
        <w:rPr>
          <w:color w:val="000000"/>
        </w:rPr>
        <w:t>7.18</w:t>
      </w:r>
      <w:r w:rsidR="004C6B30" w:rsidRPr="008839A1">
        <w:rPr>
          <w:color w:val="000000"/>
        </w:rPr>
        <w:t>. nuotolinis mokymasis – tai nuoseklus savarankiškas ar grupinis mokymas(</w:t>
      </w:r>
      <w:r w:rsidR="00382830" w:rsidRPr="008839A1">
        <w:rPr>
          <w:color w:val="000000"/>
        </w:rPr>
        <w:t>-</w:t>
      </w:r>
      <w:proofErr w:type="spellStart"/>
      <w:r w:rsidR="004C6B30" w:rsidRPr="008839A1">
        <w:rPr>
          <w:color w:val="000000"/>
        </w:rPr>
        <w:t>is</w:t>
      </w:r>
      <w:proofErr w:type="spellEnd"/>
      <w:r w:rsidR="004C6B30" w:rsidRPr="008839A1">
        <w:rPr>
          <w:color w:val="000000"/>
        </w:rPr>
        <w:t>), kai besimokančiuosius ir mokytoją / dėstytoją skiria atstumas ir / ar laikas, o bendravimas ir bendradarbiavimas bei mokymosi medžiaga pateikiama informacinėmis ir komunikacinėmis technologijomis; </w:t>
      </w:r>
    </w:p>
    <w:p w:rsidR="004C6B30" w:rsidRPr="008839A1" w:rsidRDefault="000A6EBB" w:rsidP="004C6B30">
      <w:pPr>
        <w:pStyle w:val="prastasiniatinklio"/>
        <w:spacing w:before="13" w:beforeAutospacing="0" w:after="0" w:afterAutospacing="0"/>
        <w:ind w:left="20" w:right="-6" w:firstLine="1136"/>
        <w:contextualSpacing/>
        <w:jc w:val="both"/>
      </w:pPr>
      <w:r w:rsidRPr="008839A1">
        <w:rPr>
          <w:color w:val="000000"/>
        </w:rPr>
        <w:t>7.19</w:t>
      </w:r>
      <w:r w:rsidR="004C6B30" w:rsidRPr="008839A1">
        <w:rPr>
          <w:color w:val="000000"/>
        </w:rPr>
        <w:t>. kolegialus mokymasis – tai toks mokymasis, kai mokytojai mokosi drauge ir vieni iš kitų, dalydamiesi patirtimi, atradimais, sumanymais ir kūriniais, studijuodami šaltinius, stebėdami kolegų pamokas / veiklas; </w:t>
      </w:r>
    </w:p>
    <w:p w:rsidR="004C6B30" w:rsidRPr="008839A1" w:rsidRDefault="000A6EBB" w:rsidP="004C6B30">
      <w:pPr>
        <w:pStyle w:val="prastasiniatinklio"/>
        <w:spacing w:before="12" w:beforeAutospacing="0" w:after="0" w:afterAutospacing="0"/>
        <w:ind w:left="30" w:right="-4" w:firstLine="1130"/>
        <w:contextualSpacing/>
        <w:jc w:val="both"/>
      </w:pPr>
      <w:r w:rsidRPr="008839A1">
        <w:rPr>
          <w:color w:val="000000"/>
        </w:rPr>
        <w:t>7.20</w:t>
      </w:r>
      <w:r w:rsidR="004C6B30" w:rsidRPr="008839A1">
        <w:rPr>
          <w:color w:val="000000"/>
        </w:rPr>
        <w:t>. profesinės veiklos tyrimas – mokytojo praktinės veiklos analizė, siekiant tobulinti savo praktiką; </w:t>
      </w:r>
    </w:p>
    <w:p w:rsidR="004C6B30" w:rsidRPr="008839A1" w:rsidRDefault="000A6EBB" w:rsidP="004C6B30">
      <w:pPr>
        <w:pStyle w:val="prastasiniatinklio"/>
        <w:spacing w:before="13" w:beforeAutospacing="0" w:after="0" w:afterAutospacing="0"/>
        <w:ind w:left="21" w:right="-9" w:firstLine="1135"/>
        <w:contextualSpacing/>
        <w:jc w:val="both"/>
        <w:rPr>
          <w:color w:val="000000"/>
        </w:rPr>
      </w:pPr>
      <w:r w:rsidRPr="008839A1">
        <w:rPr>
          <w:color w:val="000000"/>
        </w:rPr>
        <w:t>7.21</w:t>
      </w:r>
      <w:r w:rsidR="004C6B30" w:rsidRPr="008839A1">
        <w:rPr>
          <w:color w:val="000000"/>
        </w:rPr>
        <w:t>. refleksija – savęs vertinimas mokymosi ir praktikos aplinkoje, akcentuojant patirtį, teigiamus ir neigiamus jos aspektus, įvardijant, kokie nauji įgūdžiai įgyti (siekiant mokymo(</w:t>
      </w:r>
      <w:r w:rsidR="008A1609" w:rsidRPr="008839A1">
        <w:rPr>
          <w:color w:val="000000" w:themeColor="text1"/>
        </w:rPr>
        <w:t>-</w:t>
      </w:r>
      <w:proofErr w:type="spellStart"/>
      <w:r w:rsidR="004C6B30" w:rsidRPr="008839A1">
        <w:rPr>
          <w:color w:val="000000"/>
        </w:rPr>
        <w:t>si</w:t>
      </w:r>
      <w:proofErr w:type="spellEnd"/>
      <w:r w:rsidR="004C6B30" w:rsidRPr="008839A1">
        <w:rPr>
          <w:color w:val="000000"/>
        </w:rPr>
        <w:t>) kokybės) ir kaip juos sekėsi p</w:t>
      </w:r>
      <w:r w:rsidR="000455FB" w:rsidRPr="008839A1">
        <w:rPr>
          <w:color w:val="000000"/>
        </w:rPr>
        <w:t>ritaikyti profesinėje veikloje;</w:t>
      </w:r>
    </w:p>
    <w:p w:rsidR="000455FB" w:rsidRPr="008839A1" w:rsidRDefault="000A6EBB" w:rsidP="004C6B30">
      <w:pPr>
        <w:pStyle w:val="prastasiniatinklio"/>
        <w:spacing w:before="13" w:beforeAutospacing="0" w:after="0" w:afterAutospacing="0"/>
        <w:ind w:left="21" w:right="-9" w:firstLine="1135"/>
        <w:contextualSpacing/>
        <w:jc w:val="both"/>
      </w:pPr>
      <w:r w:rsidRPr="008839A1">
        <w:t>7.22</w:t>
      </w:r>
      <w:r w:rsidR="000455FB" w:rsidRPr="008839A1">
        <w:t>. savarankiškas mokymasis – savarankiškas mokymosi veiklos planavimas ir įgyvendinimas, nusistatant aktualius mokymosi tikslus, pasirenkant individualias mokymosi strategijas, pasitelkiant įvairius išteklius (skaitmeninius mokymosi įrankius, literatūros studijavimą, interneto kursus ir pan.), prisiimant atsakomybes už mokymosi procesą ir rezultatus;</w:t>
      </w:r>
    </w:p>
    <w:p w:rsidR="000455FB" w:rsidRDefault="000A6EBB" w:rsidP="004C6B30">
      <w:pPr>
        <w:pStyle w:val="prastasiniatinklio"/>
        <w:spacing w:before="13" w:beforeAutospacing="0" w:after="0" w:afterAutospacing="0"/>
        <w:ind w:left="21" w:right="-9" w:firstLine="1135"/>
        <w:contextualSpacing/>
        <w:jc w:val="both"/>
      </w:pPr>
      <w:r w:rsidRPr="008839A1">
        <w:t>7.23</w:t>
      </w:r>
      <w:r w:rsidR="000455FB" w:rsidRPr="008839A1">
        <w:t xml:space="preserve">. atvejo analizė – aktyvaus mokymosi veika nedidelėje grupėje, pateikiant ir analizuojant realią praktinę situaciją, apie ją diskutuojant, ieškant sprendimų.  </w:t>
      </w:r>
    </w:p>
    <w:p w:rsidR="008839A1" w:rsidRPr="008839A1" w:rsidRDefault="008839A1" w:rsidP="004C6B30">
      <w:pPr>
        <w:pStyle w:val="prastasiniatinklio"/>
        <w:spacing w:before="13" w:beforeAutospacing="0" w:after="0" w:afterAutospacing="0"/>
        <w:ind w:left="21" w:right="-9" w:firstLine="1135"/>
        <w:contextualSpacing/>
        <w:jc w:val="both"/>
      </w:pPr>
    </w:p>
    <w:p w:rsidR="004C6B30" w:rsidRPr="008839A1" w:rsidRDefault="004C6B30" w:rsidP="004C6B30">
      <w:pPr>
        <w:pStyle w:val="prastasiniatinklio"/>
        <w:spacing w:before="333" w:beforeAutospacing="0" w:after="0" w:afterAutospacing="0"/>
        <w:contextualSpacing/>
        <w:jc w:val="center"/>
      </w:pPr>
      <w:r w:rsidRPr="008839A1">
        <w:rPr>
          <w:b/>
          <w:bCs/>
          <w:color w:val="000000"/>
        </w:rPr>
        <w:t>IV SKYRIUS </w:t>
      </w:r>
    </w:p>
    <w:p w:rsidR="004C6B30" w:rsidRPr="008839A1" w:rsidRDefault="004C6B30" w:rsidP="004C6B30">
      <w:pPr>
        <w:pStyle w:val="prastasiniatinklio"/>
        <w:spacing w:before="37" w:beforeAutospacing="0" w:after="0" w:afterAutospacing="0"/>
        <w:contextualSpacing/>
        <w:jc w:val="center"/>
        <w:rPr>
          <w:b/>
          <w:bCs/>
          <w:color w:val="000000"/>
        </w:rPr>
      </w:pPr>
      <w:r w:rsidRPr="008839A1">
        <w:rPr>
          <w:b/>
          <w:bCs/>
          <w:color w:val="000000"/>
        </w:rPr>
        <w:t xml:space="preserve">PROGRAMŲ RENGIMO </w:t>
      </w:r>
      <w:r w:rsidR="00CA3C62" w:rsidRPr="008839A1">
        <w:rPr>
          <w:b/>
          <w:bCs/>
          <w:color w:val="000000"/>
        </w:rPr>
        <w:t xml:space="preserve">IR AKREDITAVIMO </w:t>
      </w:r>
      <w:r w:rsidRPr="008839A1">
        <w:rPr>
          <w:b/>
          <w:bCs/>
          <w:color w:val="000000"/>
        </w:rPr>
        <w:t>TVARKA </w:t>
      </w:r>
    </w:p>
    <w:p w:rsidR="00F4671E" w:rsidRPr="008839A1" w:rsidRDefault="00F4671E" w:rsidP="004C6B30">
      <w:pPr>
        <w:pStyle w:val="prastasiniatinklio"/>
        <w:spacing w:before="37" w:beforeAutospacing="0" w:after="0" w:afterAutospacing="0"/>
        <w:jc w:val="center"/>
      </w:pPr>
    </w:p>
    <w:p w:rsidR="00F651F9" w:rsidRPr="008839A1" w:rsidRDefault="004C6B30" w:rsidP="00744A7E">
      <w:pPr>
        <w:pStyle w:val="prastasiniatinklio"/>
        <w:spacing w:before="352" w:beforeAutospacing="0" w:after="0" w:afterAutospacing="0"/>
        <w:ind w:left="17" w:right="-6" w:firstLine="1145"/>
        <w:contextualSpacing/>
        <w:jc w:val="both"/>
        <w:rPr>
          <w:color w:val="000000"/>
        </w:rPr>
      </w:pPr>
      <w:r w:rsidRPr="008839A1">
        <w:rPr>
          <w:color w:val="000000"/>
        </w:rPr>
        <w:t xml:space="preserve">8. Programos plėtoja turimas ar padeda įgyti naujas kompetencijas, nustatytas </w:t>
      </w:r>
      <w:r w:rsidR="007434EA" w:rsidRPr="008839A1">
        <w:rPr>
          <w:color w:val="000000"/>
        </w:rPr>
        <w:t>Mokytojų ir pagalbos mokiniui specialistų kompetencijų apraše, ir</w:t>
      </w:r>
      <w:r w:rsidR="00F651F9" w:rsidRPr="008839A1">
        <w:rPr>
          <w:color w:val="EE0000"/>
        </w:rPr>
        <w:t xml:space="preserve"> </w:t>
      </w:r>
      <w:r w:rsidR="00FC28DA" w:rsidRPr="008839A1">
        <w:rPr>
          <w:color w:val="000000" w:themeColor="text1"/>
        </w:rPr>
        <w:t>(</w:t>
      </w:r>
      <w:r w:rsidR="007434EA" w:rsidRPr="008839A1">
        <w:rPr>
          <w:color w:val="000000" w:themeColor="text1"/>
        </w:rPr>
        <w:t>ar</w:t>
      </w:r>
      <w:r w:rsidR="00FC28DA" w:rsidRPr="008839A1">
        <w:rPr>
          <w:color w:val="000000" w:themeColor="text1"/>
        </w:rPr>
        <w:t>)</w:t>
      </w:r>
      <w:r w:rsidR="007434EA" w:rsidRPr="008839A1">
        <w:rPr>
          <w:color w:val="000000" w:themeColor="text1"/>
        </w:rPr>
        <w:t xml:space="preserve"> </w:t>
      </w:r>
      <w:r w:rsidR="007434EA" w:rsidRPr="008839A1">
        <w:rPr>
          <w:color w:val="000000"/>
        </w:rPr>
        <w:t>Kvalifikacinių reikalavimų valstybinių ir savivaldybių švietimo įstaigų (išskyrus aukštąsias mokyklas) vadovams apraše</w:t>
      </w:r>
      <w:r w:rsidR="00420333" w:rsidRPr="008839A1">
        <w:rPr>
          <w:color w:val="000000"/>
        </w:rPr>
        <w:t>.</w:t>
      </w:r>
      <w:r w:rsidR="007434EA" w:rsidRPr="008839A1">
        <w:rPr>
          <w:color w:val="EE0000"/>
        </w:rPr>
        <w:t xml:space="preserve"> </w:t>
      </w:r>
      <w:r w:rsidR="007434EA" w:rsidRPr="008839A1">
        <w:rPr>
          <w:color w:val="000000"/>
        </w:rPr>
        <w:t xml:space="preserve">Programos rengiamos pagal </w:t>
      </w:r>
      <w:r w:rsidR="00A86716" w:rsidRPr="008839A1">
        <w:rPr>
          <w:color w:val="000000"/>
        </w:rPr>
        <w:t xml:space="preserve">Lietuvos Respublikos </w:t>
      </w:r>
      <w:r w:rsidR="007434EA" w:rsidRPr="008839A1">
        <w:rPr>
          <w:color w:val="000000"/>
        </w:rPr>
        <w:t xml:space="preserve">švietimo, mokslo ir sporto ministro patvirtintas pedagoginių darbuotojų prioritetines kvalifikacijos tobulinimo sritis arba specifines, švietimo įstaigos ar pedagoginio darbuotojo kompetencijų tobulinimo poreikius atitinkančias, sritis.   </w:t>
      </w:r>
    </w:p>
    <w:p w:rsidR="00BA5492" w:rsidRPr="008839A1" w:rsidRDefault="000B6B53" w:rsidP="003A150E">
      <w:pPr>
        <w:pStyle w:val="prastasiniatinklio"/>
        <w:spacing w:before="352" w:beforeAutospacing="0" w:after="0" w:afterAutospacing="0"/>
        <w:ind w:left="17" w:right="-6" w:firstLine="1145"/>
        <w:contextualSpacing/>
        <w:jc w:val="both"/>
        <w:rPr>
          <w:color w:val="000000"/>
        </w:rPr>
      </w:pPr>
      <w:r w:rsidRPr="008839A1">
        <w:rPr>
          <w:color w:val="000000"/>
        </w:rPr>
        <w:lastRenderedPageBreak/>
        <w:t>9</w:t>
      </w:r>
      <w:r w:rsidR="00BA5492" w:rsidRPr="008839A1">
        <w:rPr>
          <w:color w:val="000000"/>
        </w:rPr>
        <w:t xml:space="preserve">. Programos rengiamos valstybine kalba ir turi atitikti dokumentų rengimo reikalavimus.  </w:t>
      </w:r>
    </w:p>
    <w:p w:rsidR="004C6B30" w:rsidRPr="008839A1" w:rsidRDefault="000B6B53" w:rsidP="00F651F9">
      <w:pPr>
        <w:pStyle w:val="prastasiniatinklio"/>
        <w:spacing w:before="352" w:beforeAutospacing="0" w:after="0" w:afterAutospacing="0"/>
        <w:ind w:left="17" w:right="-6" w:firstLine="1145"/>
        <w:contextualSpacing/>
        <w:jc w:val="both"/>
      </w:pPr>
      <w:r w:rsidRPr="008839A1">
        <w:rPr>
          <w:color w:val="000000"/>
        </w:rPr>
        <w:t>10</w:t>
      </w:r>
      <w:r w:rsidR="004C6B30" w:rsidRPr="008839A1">
        <w:rPr>
          <w:color w:val="000000"/>
        </w:rPr>
        <w:t xml:space="preserve">. Programos trukmė </w:t>
      </w:r>
      <w:r w:rsidRPr="008839A1">
        <w:rPr>
          <w:color w:val="000000"/>
        </w:rPr>
        <w:t>yra ne mažesnė kaip 40 ak. val.</w:t>
      </w:r>
      <w:r w:rsidR="004C6B30" w:rsidRPr="008839A1">
        <w:rPr>
          <w:color w:val="000000"/>
        </w:rPr>
        <w:t> </w:t>
      </w:r>
    </w:p>
    <w:p w:rsidR="004C6B30" w:rsidRPr="008839A1" w:rsidRDefault="000B6B53" w:rsidP="004C6B30">
      <w:pPr>
        <w:pStyle w:val="prastasiniatinklio"/>
        <w:spacing w:before="13" w:beforeAutospacing="0" w:after="0" w:afterAutospacing="0"/>
        <w:ind w:left="20" w:right="-6" w:firstLine="1159"/>
        <w:contextualSpacing/>
        <w:jc w:val="both"/>
        <w:rPr>
          <w:color w:val="FF0000"/>
        </w:rPr>
      </w:pPr>
      <w:r w:rsidRPr="008839A1">
        <w:rPr>
          <w:color w:val="000000"/>
        </w:rPr>
        <w:t>11</w:t>
      </w:r>
      <w:r w:rsidR="004C6B30" w:rsidRPr="008839A1">
        <w:rPr>
          <w:color w:val="000000"/>
        </w:rPr>
        <w:t xml:space="preserve">. </w:t>
      </w:r>
      <w:r w:rsidR="003A150E" w:rsidRPr="008839A1">
        <w:rPr>
          <w:color w:val="000000"/>
        </w:rPr>
        <w:t>Programas rengia Tarnybos metodininkai, mokytojai ir vadovai praktikai, mokslininkai, rengėjų grupės, socialiniai partneriai bei fiziniai asmenys, turintys reikiamas kompetencija</w:t>
      </w:r>
      <w:r w:rsidR="00F014F9" w:rsidRPr="008839A1">
        <w:rPr>
          <w:color w:val="000000"/>
        </w:rPr>
        <w:t>s ir patirtį</w:t>
      </w:r>
      <w:r w:rsidR="003A150E" w:rsidRPr="008839A1">
        <w:rPr>
          <w:color w:val="000000"/>
        </w:rPr>
        <w:t>.</w:t>
      </w:r>
    </w:p>
    <w:p w:rsidR="004C6B30" w:rsidRPr="008839A1" w:rsidRDefault="000B6B53" w:rsidP="004C6B30">
      <w:pPr>
        <w:pStyle w:val="prastasiniatinklio"/>
        <w:spacing w:before="12" w:beforeAutospacing="0" w:after="0" w:afterAutospacing="0"/>
        <w:ind w:left="19" w:right="-6" w:firstLine="1160"/>
        <w:contextualSpacing/>
        <w:rPr>
          <w:color w:val="000000"/>
        </w:rPr>
      </w:pPr>
      <w:r w:rsidRPr="008839A1">
        <w:rPr>
          <w:color w:val="000000"/>
        </w:rPr>
        <w:t>12</w:t>
      </w:r>
      <w:r w:rsidR="004C6B30" w:rsidRPr="008839A1">
        <w:rPr>
          <w:color w:val="000000"/>
        </w:rPr>
        <w:t xml:space="preserve">. Programos rengiamos atsižvelgiant į: </w:t>
      </w:r>
    </w:p>
    <w:p w:rsidR="004C6B30" w:rsidRPr="008839A1" w:rsidRDefault="000B6B53" w:rsidP="004C6B30">
      <w:pPr>
        <w:pStyle w:val="prastasiniatinklio"/>
        <w:spacing w:before="12" w:beforeAutospacing="0" w:after="0" w:afterAutospacing="0"/>
        <w:ind w:left="19" w:right="-6" w:firstLine="1160"/>
        <w:contextualSpacing/>
        <w:jc w:val="both"/>
      </w:pPr>
      <w:r w:rsidRPr="008839A1">
        <w:rPr>
          <w:color w:val="000000"/>
        </w:rPr>
        <w:t>12</w:t>
      </w:r>
      <w:r w:rsidR="00EC4883" w:rsidRPr="008839A1">
        <w:rPr>
          <w:color w:val="000000"/>
        </w:rPr>
        <w:t>.1. p</w:t>
      </w:r>
      <w:r w:rsidR="004C6B30" w:rsidRPr="008839A1">
        <w:rPr>
          <w:color w:val="000000"/>
        </w:rPr>
        <w:t>edagoginių darbuotojų, švietimo įstaigų bendruomenių kvalifikacijos tobulinimo poreikius; </w:t>
      </w:r>
    </w:p>
    <w:p w:rsidR="004C6B30" w:rsidRPr="008839A1" w:rsidRDefault="000B6B53" w:rsidP="004C6B30">
      <w:pPr>
        <w:pStyle w:val="prastasiniatinklio"/>
        <w:spacing w:before="13" w:beforeAutospacing="0" w:after="0" w:afterAutospacing="0"/>
        <w:ind w:left="26" w:right="-2" w:firstLine="1153"/>
        <w:contextualSpacing/>
        <w:jc w:val="both"/>
      </w:pPr>
      <w:r w:rsidRPr="008839A1">
        <w:rPr>
          <w:color w:val="000000"/>
        </w:rPr>
        <w:t>12</w:t>
      </w:r>
      <w:r w:rsidR="004C6B30" w:rsidRPr="008839A1">
        <w:rPr>
          <w:color w:val="000000"/>
        </w:rPr>
        <w:t>.2. turimą savivaldybės, šalies, tarptaut</w:t>
      </w:r>
      <w:r w:rsidR="00705E82" w:rsidRPr="008839A1">
        <w:rPr>
          <w:color w:val="000000"/>
        </w:rPr>
        <w:t>inę gerąją švietimo įstaigų ir p</w:t>
      </w:r>
      <w:r w:rsidR="004C6B30" w:rsidRPr="008839A1">
        <w:rPr>
          <w:color w:val="000000"/>
        </w:rPr>
        <w:t>edagoginių darbuotojų patirtį; </w:t>
      </w:r>
    </w:p>
    <w:p w:rsidR="004C6B30" w:rsidRPr="008839A1" w:rsidRDefault="000B6B53" w:rsidP="004C6B30">
      <w:pPr>
        <w:pStyle w:val="prastasiniatinklio"/>
        <w:spacing w:before="11" w:beforeAutospacing="0" w:after="0" w:afterAutospacing="0"/>
        <w:ind w:left="30" w:right="-6" w:firstLine="1149"/>
        <w:contextualSpacing/>
        <w:jc w:val="both"/>
      </w:pPr>
      <w:r w:rsidRPr="008839A1">
        <w:rPr>
          <w:color w:val="000000"/>
        </w:rPr>
        <w:t>12</w:t>
      </w:r>
      <w:r w:rsidR="004C6B30" w:rsidRPr="008839A1">
        <w:rPr>
          <w:color w:val="000000"/>
        </w:rPr>
        <w:t>.3. savivaldybės administracijos švietimo padalinio specialistų išvadas apie savivaldybės švietimo įstaigų pasiekimus ir pažangą; </w:t>
      </w:r>
    </w:p>
    <w:p w:rsidR="004C6B30" w:rsidRPr="008839A1" w:rsidRDefault="000B6B53" w:rsidP="004C6B30">
      <w:pPr>
        <w:pStyle w:val="prastasiniatinklio"/>
        <w:spacing w:before="13" w:beforeAutospacing="0" w:after="0" w:afterAutospacing="0"/>
        <w:ind w:left="1179"/>
        <w:contextualSpacing/>
        <w:jc w:val="both"/>
      </w:pPr>
      <w:r w:rsidRPr="008839A1">
        <w:rPr>
          <w:color w:val="000000"/>
        </w:rPr>
        <w:t>12</w:t>
      </w:r>
      <w:r w:rsidR="004C6B30" w:rsidRPr="008839A1">
        <w:rPr>
          <w:color w:val="000000"/>
        </w:rPr>
        <w:t>.4. nacionalinių ir tarptautinių mokinių pasiekimų tyrimų duomenis; </w:t>
      </w:r>
    </w:p>
    <w:p w:rsidR="004C6B30" w:rsidRPr="008839A1" w:rsidRDefault="002D51D7" w:rsidP="004C6B30">
      <w:pPr>
        <w:pStyle w:val="prastasiniatinklio"/>
        <w:spacing w:before="39" w:beforeAutospacing="0" w:after="0" w:afterAutospacing="0"/>
        <w:ind w:left="1178"/>
        <w:contextualSpacing/>
        <w:jc w:val="both"/>
      </w:pPr>
      <w:r w:rsidRPr="008839A1">
        <w:rPr>
          <w:color w:val="000000"/>
        </w:rPr>
        <w:t>1</w:t>
      </w:r>
      <w:r w:rsidR="000B6B53" w:rsidRPr="008839A1">
        <w:rPr>
          <w:color w:val="000000"/>
        </w:rPr>
        <w:t>2</w:t>
      </w:r>
      <w:r w:rsidR="004C6B30" w:rsidRPr="008839A1">
        <w:rPr>
          <w:color w:val="000000"/>
        </w:rPr>
        <w:t>.5. nacionalinius, savivaldybės bei švietimo įstaigų prioritetus. </w:t>
      </w:r>
    </w:p>
    <w:p w:rsidR="004C6B30" w:rsidRPr="008839A1" w:rsidRDefault="000B6B53" w:rsidP="004C6B30">
      <w:pPr>
        <w:pStyle w:val="prastasiniatinklio"/>
        <w:spacing w:before="11" w:beforeAutospacing="0" w:after="0" w:afterAutospacing="0"/>
        <w:ind w:left="18" w:right="-7" w:firstLine="1161"/>
        <w:contextualSpacing/>
        <w:jc w:val="both"/>
      </w:pPr>
      <w:r w:rsidRPr="008839A1">
        <w:rPr>
          <w:color w:val="000000"/>
        </w:rPr>
        <w:t>13</w:t>
      </w:r>
      <w:r w:rsidR="004C6B30" w:rsidRPr="008839A1">
        <w:rPr>
          <w:color w:val="000000"/>
        </w:rPr>
        <w:t>. Programų lektoriai gali būti pedagogai, švietimo įstaigų vadovai, aukštųjų bei profesinių mokyklų dėstytojai, mokslo institucijų mokslininkai, ministerijų, savivaldybių administracijų ir kitų valstybės institucijų darbuotojai, nevyriausybinių organizacijų atstovai, įvairių sričių ekspertai ir kt. </w:t>
      </w:r>
    </w:p>
    <w:p w:rsidR="004C6B30" w:rsidRPr="008839A1" w:rsidRDefault="000B6B53" w:rsidP="004C6B30">
      <w:pPr>
        <w:pStyle w:val="prastasiniatinklio"/>
        <w:spacing w:before="12" w:beforeAutospacing="0" w:after="0" w:afterAutospacing="0"/>
        <w:ind w:left="1179"/>
        <w:contextualSpacing/>
      </w:pPr>
      <w:r w:rsidRPr="008839A1">
        <w:rPr>
          <w:color w:val="000000"/>
        </w:rPr>
        <w:t>14</w:t>
      </w:r>
      <w:r w:rsidR="004C6B30" w:rsidRPr="008839A1">
        <w:rPr>
          <w:color w:val="000000"/>
        </w:rPr>
        <w:t>. Programų lektorių kompetencija:</w:t>
      </w:r>
    </w:p>
    <w:p w:rsidR="004C6B30" w:rsidRPr="008839A1" w:rsidRDefault="000B6B53" w:rsidP="00C37467">
      <w:pPr>
        <w:pStyle w:val="prastasiniatinklio"/>
        <w:spacing w:before="0" w:beforeAutospacing="0" w:after="0" w:afterAutospacing="0"/>
        <w:ind w:firstLine="1134"/>
        <w:contextualSpacing/>
      </w:pPr>
      <w:r w:rsidRPr="008839A1">
        <w:rPr>
          <w:color w:val="000000"/>
        </w:rPr>
        <w:t>14</w:t>
      </w:r>
      <w:r w:rsidR="004C6B30" w:rsidRPr="008839A1">
        <w:rPr>
          <w:color w:val="000000"/>
        </w:rPr>
        <w:t>.1. žino naujausius edukologijos mokslo pasiekimus, švietimo teisės aktus; </w:t>
      </w:r>
    </w:p>
    <w:p w:rsidR="004C6B30" w:rsidRPr="008839A1" w:rsidRDefault="000B6B53" w:rsidP="00C37467">
      <w:pPr>
        <w:pStyle w:val="prastasiniatinklio"/>
        <w:spacing w:before="37" w:beforeAutospacing="0" w:after="0" w:afterAutospacing="0"/>
        <w:ind w:right="-1" w:firstLine="1134"/>
        <w:contextualSpacing/>
        <w:jc w:val="both"/>
      </w:pPr>
      <w:r w:rsidRPr="008839A1">
        <w:rPr>
          <w:color w:val="000000"/>
        </w:rPr>
        <w:t>14</w:t>
      </w:r>
      <w:r w:rsidR="004C6B30" w:rsidRPr="008839A1">
        <w:rPr>
          <w:color w:val="000000"/>
        </w:rPr>
        <w:t>.2. naudoja modernius mokymo(</w:t>
      </w:r>
      <w:r w:rsidR="00FC28DA" w:rsidRPr="008839A1">
        <w:rPr>
          <w:color w:val="000000" w:themeColor="text1"/>
        </w:rPr>
        <w:t>-</w:t>
      </w:r>
      <w:proofErr w:type="spellStart"/>
      <w:r w:rsidR="004C6B30" w:rsidRPr="008839A1">
        <w:rPr>
          <w:color w:val="000000"/>
        </w:rPr>
        <w:t>si</w:t>
      </w:r>
      <w:proofErr w:type="spellEnd"/>
      <w:r w:rsidR="004C6B30" w:rsidRPr="008839A1">
        <w:rPr>
          <w:color w:val="000000"/>
        </w:rPr>
        <w:t>) metodus, sugeba įtraukti dalyvius į kūrybinį darbą, pateikia įdomius pedagoginių eksperimentų rezultatus; </w:t>
      </w:r>
    </w:p>
    <w:p w:rsidR="004C6B30" w:rsidRPr="008839A1" w:rsidRDefault="000B6B53" w:rsidP="00C37467">
      <w:pPr>
        <w:pStyle w:val="prastasiniatinklio"/>
        <w:spacing w:before="12" w:beforeAutospacing="0" w:after="0" w:afterAutospacing="0"/>
        <w:ind w:firstLine="1134"/>
        <w:contextualSpacing/>
      </w:pPr>
      <w:r w:rsidRPr="008839A1">
        <w:rPr>
          <w:color w:val="000000"/>
        </w:rPr>
        <w:t>14</w:t>
      </w:r>
      <w:r w:rsidR="004C6B30" w:rsidRPr="008839A1">
        <w:rPr>
          <w:color w:val="000000"/>
        </w:rPr>
        <w:t>.3. turi mokslinės ar pedagoginės patirties; </w:t>
      </w:r>
    </w:p>
    <w:p w:rsidR="004C6B30" w:rsidRPr="008839A1" w:rsidRDefault="000B6B53" w:rsidP="00C37467">
      <w:pPr>
        <w:pStyle w:val="prastasiniatinklio"/>
        <w:spacing w:before="39" w:beforeAutospacing="0" w:after="0" w:afterAutospacing="0"/>
        <w:ind w:firstLine="1134"/>
        <w:contextualSpacing/>
        <w:rPr>
          <w:color w:val="000000"/>
        </w:rPr>
      </w:pPr>
      <w:r w:rsidRPr="008839A1">
        <w:rPr>
          <w:color w:val="000000"/>
        </w:rPr>
        <w:t>14</w:t>
      </w:r>
      <w:r w:rsidR="004C6B30" w:rsidRPr="008839A1">
        <w:rPr>
          <w:color w:val="000000"/>
        </w:rPr>
        <w:t>.4. motyvuoja žmones nuolatiniam profesiniam tobulėjimui; </w:t>
      </w:r>
    </w:p>
    <w:p w:rsidR="004C6B30" w:rsidRPr="008839A1" w:rsidRDefault="000B6B53" w:rsidP="00C37467">
      <w:pPr>
        <w:pStyle w:val="prastasiniatinklio"/>
        <w:spacing w:before="39" w:beforeAutospacing="0" w:after="0" w:afterAutospacing="0"/>
        <w:ind w:firstLine="1134"/>
        <w:contextualSpacing/>
        <w:jc w:val="both"/>
        <w:rPr>
          <w:color w:val="000000"/>
        </w:rPr>
      </w:pPr>
      <w:r w:rsidRPr="008839A1">
        <w:rPr>
          <w:color w:val="000000"/>
        </w:rPr>
        <w:t>14</w:t>
      </w:r>
      <w:r w:rsidR="00276897" w:rsidRPr="008839A1">
        <w:rPr>
          <w:color w:val="000000"/>
        </w:rPr>
        <w:t>.5.</w:t>
      </w:r>
      <w:r w:rsidR="004C6B30" w:rsidRPr="008839A1">
        <w:rPr>
          <w:color w:val="000000"/>
        </w:rPr>
        <w:t xml:space="preserve"> sugeba įtraukti dalyvius į kūrybinį darbą kvalifikacijos tobulinimo renginio metu. </w:t>
      </w:r>
    </w:p>
    <w:p w:rsidR="000E493F" w:rsidRPr="008839A1" w:rsidRDefault="000B6B53" w:rsidP="000E493F">
      <w:pPr>
        <w:pStyle w:val="prastasiniatinklio"/>
        <w:spacing w:before="39" w:beforeAutospacing="0" w:after="0" w:afterAutospacing="0"/>
        <w:ind w:firstLine="1134"/>
        <w:contextualSpacing/>
        <w:jc w:val="both"/>
        <w:rPr>
          <w:color w:val="000000"/>
        </w:rPr>
      </w:pPr>
      <w:r w:rsidRPr="008839A1">
        <w:rPr>
          <w:color w:val="000000"/>
        </w:rPr>
        <w:t>15</w:t>
      </w:r>
      <w:r w:rsidR="000E493F" w:rsidRPr="008839A1">
        <w:rPr>
          <w:color w:val="000000"/>
        </w:rPr>
        <w:t>. Programų vertinimo paskirtis – atrinkti inovatyvias, valstybinę švietimo politiką ir jos įgyvendinimo strategiją atliepiančias kvalifikacijos tobulinimo programas, jas įvertinti ir akredituoti, taip skatinant veiksmingai panaudoti kvalifikacijos tobulinimui skirtas valstybės biudžeto lėšas ir teikti kokybiškas kvalifikacijos tobulinimo paslaugas.</w:t>
      </w:r>
    </w:p>
    <w:p w:rsidR="000E493F" w:rsidRPr="008839A1" w:rsidRDefault="000E493F" w:rsidP="000E493F">
      <w:pPr>
        <w:pStyle w:val="prastasiniatinklio"/>
        <w:spacing w:before="39" w:beforeAutospacing="0" w:after="0" w:afterAutospacing="0"/>
        <w:ind w:firstLine="1134"/>
        <w:contextualSpacing/>
        <w:jc w:val="both"/>
        <w:rPr>
          <w:color w:val="000000"/>
        </w:rPr>
      </w:pPr>
      <w:r w:rsidRPr="008839A1">
        <w:rPr>
          <w:color w:val="000000"/>
        </w:rPr>
        <w:t>1</w:t>
      </w:r>
      <w:r w:rsidR="000B6B53" w:rsidRPr="008839A1">
        <w:rPr>
          <w:color w:val="000000"/>
        </w:rPr>
        <w:t>6</w:t>
      </w:r>
      <w:r w:rsidRPr="008839A1">
        <w:rPr>
          <w:color w:val="000000"/>
        </w:rPr>
        <w:t xml:space="preserve">. Programų vertinimas vykdomas laikantis šių pagrindinių principų: </w:t>
      </w:r>
    </w:p>
    <w:p w:rsidR="000E493F" w:rsidRPr="008839A1" w:rsidRDefault="000B6B53" w:rsidP="000E493F">
      <w:pPr>
        <w:pStyle w:val="prastasiniatinklio"/>
        <w:spacing w:before="39" w:beforeAutospacing="0" w:after="0" w:afterAutospacing="0"/>
        <w:ind w:firstLine="1134"/>
        <w:contextualSpacing/>
        <w:jc w:val="both"/>
        <w:rPr>
          <w:color w:val="000000"/>
        </w:rPr>
      </w:pPr>
      <w:r w:rsidRPr="008839A1">
        <w:rPr>
          <w:color w:val="000000"/>
        </w:rPr>
        <w:t>16</w:t>
      </w:r>
      <w:r w:rsidR="000E493F" w:rsidRPr="008839A1">
        <w:rPr>
          <w:color w:val="000000"/>
        </w:rPr>
        <w:t xml:space="preserve">.1. objektyvumo – priimami sprendimai dėl programų vertinimo turi būti teisingi, nešališki; </w:t>
      </w:r>
    </w:p>
    <w:p w:rsidR="000E493F" w:rsidRPr="008839A1" w:rsidRDefault="000B6B53" w:rsidP="000E493F">
      <w:pPr>
        <w:pStyle w:val="prastasiniatinklio"/>
        <w:spacing w:before="39" w:beforeAutospacing="0" w:after="0" w:afterAutospacing="0"/>
        <w:ind w:firstLine="1134"/>
        <w:contextualSpacing/>
        <w:jc w:val="both"/>
        <w:rPr>
          <w:color w:val="000000"/>
        </w:rPr>
      </w:pPr>
      <w:r w:rsidRPr="008839A1">
        <w:rPr>
          <w:color w:val="000000"/>
        </w:rPr>
        <w:t>16</w:t>
      </w:r>
      <w:r w:rsidR="000E493F" w:rsidRPr="008839A1">
        <w:rPr>
          <w:color w:val="000000"/>
        </w:rPr>
        <w:t xml:space="preserve">.2. skaidrumo – programų vertinimas grindžiamas nustatytais kriterijais ir vertinimo procedūromis; </w:t>
      </w:r>
    </w:p>
    <w:p w:rsidR="000E493F" w:rsidRPr="008839A1" w:rsidRDefault="000B6B53" w:rsidP="000E493F">
      <w:pPr>
        <w:pStyle w:val="prastasiniatinklio"/>
        <w:spacing w:before="39" w:beforeAutospacing="0" w:after="0" w:afterAutospacing="0"/>
        <w:ind w:firstLine="1134"/>
        <w:contextualSpacing/>
        <w:jc w:val="both"/>
        <w:rPr>
          <w:color w:val="000000"/>
        </w:rPr>
      </w:pPr>
      <w:r w:rsidRPr="008839A1">
        <w:rPr>
          <w:color w:val="000000"/>
        </w:rPr>
        <w:t>16</w:t>
      </w:r>
      <w:r w:rsidR="000E493F" w:rsidRPr="008839A1">
        <w:rPr>
          <w:color w:val="000000"/>
        </w:rPr>
        <w:t>.3. viešumo – informacija apie akredituotas p</w:t>
      </w:r>
      <w:r w:rsidRPr="008839A1">
        <w:rPr>
          <w:color w:val="000000"/>
        </w:rPr>
        <w:t>rogramas skelbiama viešai.</w:t>
      </w:r>
      <w:r w:rsidR="000E493F" w:rsidRPr="008839A1">
        <w:rPr>
          <w:color w:val="000000"/>
        </w:rPr>
        <w:t xml:space="preserve"> </w:t>
      </w:r>
    </w:p>
    <w:p w:rsidR="00F94AC8" w:rsidRPr="008839A1" w:rsidRDefault="000B6B53" w:rsidP="000E493F">
      <w:pPr>
        <w:pStyle w:val="prastasiniatinklio"/>
        <w:spacing w:before="39" w:beforeAutospacing="0" w:after="0" w:afterAutospacing="0"/>
        <w:ind w:firstLine="1134"/>
        <w:contextualSpacing/>
        <w:jc w:val="both"/>
        <w:rPr>
          <w:color w:val="000000"/>
        </w:rPr>
      </w:pPr>
      <w:r w:rsidRPr="008839A1">
        <w:rPr>
          <w:color w:val="000000"/>
        </w:rPr>
        <w:t>17. P</w:t>
      </w:r>
      <w:r w:rsidR="000E493F" w:rsidRPr="008839A1">
        <w:rPr>
          <w:color w:val="000000"/>
        </w:rPr>
        <w:t xml:space="preserve">rogramas vertina </w:t>
      </w:r>
      <w:r w:rsidR="000E493F" w:rsidRPr="00306766">
        <w:rPr>
          <w:color w:val="000000"/>
        </w:rPr>
        <w:t>Tarnybos direktoriaus įsakymu sudaryta programų vertinimo komisija</w:t>
      </w:r>
      <w:r w:rsidR="008C0490" w:rsidRPr="00306766">
        <w:rPr>
          <w:color w:val="000000"/>
        </w:rPr>
        <w:t xml:space="preserve"> </w:t>
      </w:r>
      <w:r w:rsidR="00306766" w:rsidRPr="00306766">
        <w:rPr>
          <w:color w:val="000000"/>
        </w:rPr>
        <w:t>(</w:t>
      </w:r>
      <w:r w:rsidRPr="00306766">
        <w:rPr>
          <w:color w:val="000000"/>
        </w:rPr>
        <w:t>3 vertintojų</w:t>
      </w:r>
      <w:r w:rsidR="00306766" w:rsidRPr="00306766">
        <w:rPr>
          <w:color w:val="000000"/>
        </w:rPr>
        <w:t>)</w:t>
      </w:r>
      <w:r w:rsidR="000E493F" w:rsidRPr="00306766">
        <w:rPr>
          <w:color w:val="000000"/>
        </w:rPr>
        <w:t xml:space="preserve">. </w:t>
      </w:r>
      <w:r w:rsidR="00F94AC8" w:rsidRPr="00306766">
        <w:rPr>
          <w:color w:val="000000"/>
        </w:rPr>
        <w:t>Verti</w:t>
      </w:r>
      <w:r w:rsidR="006C6D4D" w:rsidRPr="00306766">
        <w:rPr>
          <w:color w:val="000000"/>
        </w:rPr>
        <w:t>ntojai</w:t>
      </w:r>
      <w:r w:rsidR="00F94AC8" w:rsidRPr="00306766">
        <w:rPr>
          <w:color w:val="000000"/>
        </w:rPr>
        <w:t xml:space="preserve"> gali būti Tarnybos pedagoginiai darbuotojai, </w:t>
      </w:r>
      <w:r w:rsidRPr="00306766">
        <w:rPr>
          <w:color w:val="000000"/>
        </w:rPr>
        <w:t xml:space="preserve">kitų įstaigų </w:t>
      </w:r>
      <w:r w:rsidR="00F94AC8" w:rsidRPr="00306766">
        <w:rPr>
          <w:color w:val="000000"/>
        </w:rPr>
        <w:t>pedagoginiai darbuotojai,</w:t>
      </w:r>
      <w:r w:rsidR="008C0490" w:rsidRPr="00306766">
        <w:rPr>
          <w:color w:val="000000"/>
        </w:rPr>
        <w:t xml:space="preserve"> Švietimo skyriaus specialistai</w:t>
      </w:r>
      <w:r w:rsidR="008C0490">
        <w:rPr>
          <w:color w:val="000000"/>
        </w:rPr>
        <w:t>, rajono</w:t>
      </w:r>
      <w:r w:rsidR="00F94AC8" w:rsidRPr="008839A1">
        <w:rPr>
          <w:color w:val="000000"/>
        </w:rPr>
        <w:t xml:space="preserve"> metodinių grupių pirmininkai, aukštųjų mokyklų dėstytojai ir kt.</w:t>
      </w:r>
    </w:p>
    <w:p w:rsidR="00F94AC8" w:rsidRPr="008839A1" w:rsidRDefault="000B6B53" w:rsidP="000E493F">
      <w:pPr>
        <w:pStyle w:val="prastasiniatinklio"/>
        <w:spacing w:before="39" w:beforeAutospacing="0" w:after="0" w:afterAutospacing="0"/>
        <w:ind w:firstLine="1134"/>
        <w:contextualSpacing/>
        <w:jc w:val="both"/>
        <w:rPr>
          <w:color w:val="000000"/>
        </w:rPr>
      </w:pPr>
      <w:r w:rsidRPr="008839A1">
        <w:rPr>
          <w:color w:val="000000"/>
        </w:rPr>
        <w:t>18</w:t>
      </w:r>
      <w:r w:rsidR="00F94AC8" w:rsidRPr="008839A1">
        <w:rPr>
          <w:color w:val="000000"/>
        </w:rPr>
        <w:t>. P</w:t>
      </w:r>
      <w:r w:rsidR="000E493F" w:rsidRPr="008839A1">
        <w:rPr>
          <w:color w:val="000000"/>
        </w:rPr>
        <w:t xml:space="preserve">rogramų vertinimo procedūra: </w:t>
      </w:r>
    </w:p>
    <w:p w:rsidR="00F94AC8" w:rsidRPr="008839A1" w:rsidRDefault="006C6D4D" w:rsidP="000E493F">
      <w:pPr>
        <w:pStyle w:val="prastasiniatinklio"/>
        <w:spacing w:before="39" w:beforeAutospacing="0" w:after="0" w:afterAutospacing="0"/>
        <w:ind w:firstLine="1134"/>
        <w:contextualSpacing/>
        <w:jc w:val="both"/>
        <w:rPr>
          <w:color w:val="000000"/>
        </w:rPr>
      </w:pPr>
      <w:r w:rsidRPr="008839A1">
        <w:rPr>
          <w:color w:val="000000"/>
        </w:rPr>
        <w:t>18</w:t>
      </w:r>
      <w:r w:rsidR="00F94AC8" w:rsidRPr="008839A1">
        <w:rPr>
          <w:color w:val="000000"/>
        </w:rPr>
        <w:t>.1. programos teikėjas Tarnybai pateikia programą, parengtą pagal p</w:t>
      </w:r>
      <w:r w:rsidR="000E493F" w:rsidRPr="008839A1">
        <w:rPr>
          <w:color w:val="000000"/>
        </w:rPr>
        <w:t>rogramos formą (</w:t>
      </w:r>
      <w:r w:rsidR="00F94AC8" w:rsidRPr="008839A1">
        <w:rPr>
          <w:color w:val="000000"/>
        </w:rPr>
        <w:t>1 priedas</w:t>
      </w:r>
      <w:r w:rsidR="000E493F" w:rsidRPr="008839A1">
        <w:rPr>
          <w:color w:val="000000"/>
        </w:rPr>
        <w:t xml:space="preserve">); </w:t>
      </w:r>
    </w:p>
    <w:p w:rsidR="00ED56C6" w:rsidRPr="008839A1" w:rsidRDefault="006C6D4D" w:rsidP="000E493F">
      <w:pPr>
        <w:pStyle w:val="prastasiniatinklio"/>
        <w:spacing w:before="39" w:beforeAutospacing="0" w:after="0" w:afterAutospacing="0"/>
        <w:ind w:firstLine="1134"/>
        <w:contextualSpacing/>
        <w:jc w:val="both"/>
        <w:rPr>
          <w:color w:val="000000"/>
        </w:rPr>
      </w:pPr>
      <w:r w:rsidRPr="008839A1">
        <w:rPr>
          <w:color w:val="000000"/>
        </w:rPr>
        <w:t>18</w:t>
      </w:r>
      <w:r w:rsidR="00F94AC8" w:rsidRPr="008839A1">
        <w:rPr>
          <w:color w:val="000000"/>
        </w:rPr>
        <w:t>.2. p</w:t>
      </w:r>
      <w:r w:rsidR="000E493F" w:rsidRPr="008839A1">
        <w:rPr>
          <w:color w:val="000000"/>
        </w:rPr>
        <w:t>rogramos vertinamos pagal nustatytus kriterijus</w:t>
      </w:r>
      <w:r w:rsidR="00ED56C6" w:rsidRPr="008839A1">
        <w:rPr>
          <w:color w:val="000000"/>
        </w:rPr>
        <w:t xml:space="preserve"> užpildant vertinimo lentelę</w:t>
      </w:r>
      <w:r w:rsidR="000E493F" w:rsidRPr="008839A1">
        <w:rPr>
          <w:color w:val="000000"/>
        </w:rPr>
        <w:t xml:space="preserve"> (</w:t>
      </w:r>
      <w:r w:rsidR="00F94AC8" w:rsidRPr="008839A1">
        <w:rPr>
          <w:color w:val="000000"/>
        </w:rPr>
        <w:t xml:space="preserve">2 </w:t>
      </w:r>
      <w:r w:rsidR="00ED56C6" w:rsidRPr="008839A1">
        <w:rPr>
          <w:color w:val="000000"/>
        </w:rPr>
        <w:t>priedas</w:t>
      </w:r>
      <w:r w:rsidR="000E493F" w:rsidRPr="008839A1">
        <w:rPr>
          <w:color w:val="000000"/>
        </w:rPr>
        <w:t xml:space="preserve">); </w:t>
      </w:r>
    </w:p>
    <w:p w:rsidR="00325ABA" w:rsidRPr="008839A1" w:rsidRDefault="006C6D4D" w:rsidP="000E493F">
      <w:pPr>
        <w:pStyle w:val="prastasiniatinklio"/>
        <w:spacing w:before="39" w:beforeAutospacing="0" w:after="0" w:afterAutospacing="0"/>
        <w:ind w:firstLine="1134"/>
        <w:contextualSpacing/>
        <w:jc w:val="both"/>
        <w:rPr>
          <w:color w:val="000000"/>
        </w:rPr>
      </w:pPr>
      <w:r w:rsidRPr="008839A1">
        <w:rPr>
          <w:color w:val="000000"/>
        </w:rPr>
        <w:t>18</w:t>
      </w:r>
      <w:r w:rsidR="000E493F" w:rsidRPr="008839A1">
        <w:rPr>
          <w:color w:val="000000"/>
        </w:rPr>
        <w:t xml:space="preserve">.3. </w:t>
      </w:r>
      <w:r w:rsidR="00325ABA" w:rsidRPr="008839A1">
        <w:rPr>
          <w:color w:val="000000"/>
        </w:rPr>
        <w:t>programa, surinkusi</w:t>
      </w:r>
      <w:r w:rsidR="000E493F" w:rsidRPr="008839A1">
        <w:rPr>
          <w:color w:val="000000"/>
        </w:rPr>
        <w:t xml:space="preserve"> 14 ir daugiau balų, yra akredituojama.</w:t>
      </w:r>
    </w:p>
    <w:p w:rsidR="00325ABA" w:rsidRPr="008839A1" w:rsidRDefault="006C6D4D" w:rsidP="000E493F">
      <w:pPr>
        <w:pStyle w:val="prastasiniatinklio"/>
        <w:spacing w:before="39" w:beforeAutospacing="0" w:after="0" w:afterAutospacing="0"/>
        <w:ind w:firstLine="1134"/>
        <w:contextualSpacing/>
        <w:jc w:val="both"/>
        <w:rPr>
          <w:color w:val="000000"/>
        </w:rPr>
      </w:pPr>
      <w:r w:rsidRPr="008839A1">
        <w:rPr>
          <w:color w:val="000000"/>
        </w:rPr>
        <w:t>19</w:t>
      </w:r>
      <w:r w:rsidR="000E493F" w:rsidRPr="008839A1">
        <w:rPr>
          <w:color w:val="000000"/>
        </w:rPr>
        <w:t>. Tarnybos direktorius, vadovaudamasis pateiktais vertinimo r</w:t>
      </w:r>
      <w:r w:rsidR="00325ABA" w:rsidRPr="008839A1">
        <w:rPr>
          <w:color w:val="000000"/>
        </w:rPr>
        <w:t>ezultatais, įsakymu patvirtina p</w:t>
      </w:r>
      <w:r w:rsidR="000E493F" w:rsidRPr="008839A1">
        <w:rPr>
          <w:color w:val="000000"/>
        </w:rPr>
        <w:t xml:space="preserve">rogramos akreditavimą. </w:t>
      </w:r>
    </w:p>
    <w:p w:rsidR="000E493F" w:rsidRPr="008839A1" w:rsidRDefault="006C6D4D" w:rsidP="000E493F">
      <w:pPr>
        <w:pStyle w:val="prastasiniatinklio"/>
        <w:spacing w:before="39" w:beforeAutospacing="0" w:after="0" w:afterAutospacing="0"/>
        <w:ind w:firstLine="1134"/>
        <w:contextualSpacing/>
        <w:jc w:val="both"/>
        <w:rPr>
          <w:color w:val="000000"/>
        </w:rPr>
      </w:pPr>
      <w:r w:rsidRPr="008839A1">
        <w:rPr>
          <w:color w:val="000000"/>
        </w:rPr>
        <w:t>20</w:t>
      </w:r>
      <w:r w:rsidR="000E493F" w:rsidRPr="008839A1">
        <w:rPr>
          <w:color w:val="000000"/>
        </w:rPr>
        <w:t>. Tar</w:t>
      </w:r>
      <w:r w:rsidR="00325ABA" w:rsidRPr="008839A1">
        <w:rPr>
          <w:color w:val="000000"/>
        </w:rPr>
        <w:t>nybos akredituotos p</w:t>
      </w:r>
      <w:r w:rsidR="000E493F" w:rsidRPr="008839A1">
        <w:rPr>
          <w:color w:val="000000"/>
        </w:rPr>
        <w:t>rogramos registruojamos Neformaliojo švietimo programų registre.</w:t>
      </w:r>
    </w:p>
    <w:p w:rsidR="00744A7E" w:rsidRPr="008839A1" w:rsidRDefault="006C6D4D" w:rsidP="00276897">
      <w:pPr>
        <w:pStyle w:val="prastasiniatinklio"/>
        <w:spacing w:before="39" w:beforeAutospacing="0" w:after="0" w:afterAutospacing="0"/>
        <w:ind w:firstLine="1134"/>
        <w:contextualSpacing/>
        <w:jc w:val="both"/>
        <w:rPr>
          <w:color w:val="000000"/>
        </w:rPr>
      </w:pPr>
      <w:r w:rsidRPr="008839A1">
        <w:rPr>
          <w:color w:val="000000"/>
        </w:rPr>
        <w:t>21</w:t>
      </w:r>
      <w:r w:rsidR="00744A7E" w:rsidRPr="008839A1">
        <w:rPr>
          <w:color w:val="000000"/>
        </w:rPr>
        <w:t xml:space="preserve">. Renginių programų (iki 40 val. trukmės) rengimo ir tvirtinimo eiga: </w:t>
      </w:r>
    </w:p>
    <w:p w:rsidR="008126B5" w:rsidRPr="008839A1" w:rsidRDefault="006C6D4D" w:rsidP="00276897">
      <w:pPr>
        <w:pStyle w:val="prastasiniatinklio"/>
        <w:spacing w:before="39" w:beforeAutospacing="0" w:after="0" w:afterAutospacing="0"/>
        <w:ind w:firstLine="1134"/>
        <w:contextualSpacing/>
        <w:jc w:val="both"/>
        <w:rPr>
          <w:color w:val="000000"/>
        </w:rPr>
      </w:pPr>
      <w:r w:rsidRPr="008839A1">
        <w:rPr>
          <w:color w:val="000000"/>
        </w:rPr>
        <w:lastRenderedPageBreak/>
        <w:t>21</w:t>
      </w:r>
      <w:r w:rsidR="00744A7E" w:rsidRPr="008839A1">
        <w:rPr>
          <w:color w:val="000000"/>
        </w:rPr>
        <w:t>.1. renginių programos (iki 40 val. trukmės) rengiamos pagal</w:t>
      </w:r>
      <w:r w:rsidR="00C37467" w:rsidRPr="008839A1">
        <w:rPr>
          <w:color w:val="000000"/>
        </w:rPr>
        <w:t xml:space="preserve"> patvirtintą formą </w:t>
      </w:r>
      <w:r w:rsidRPr="008839A1">
        <w:rPr>
          <w:color w:val="000000"/>
        </w:rPr>
        <w:t>(3 priedas)</w:t>
      </w:r>
      <w:r w:rsidR="008126B5" w:rsidRPr="008839A1">
        <w:rPr>
          <w:color w:val="000000"/>
        </w:rPr>
        <w:t>;</w:t>
      </w:r>
    </w:p>
    <w:p w:rsidR="00744A7E" w:rsidRPr="008839A1" w:rsidRDefault="006C6D4D" w:rsidP="00276897">
      <w:pPr>
        <w:pStyle w:val="prastasiniatinklio"/>
        <w:spacing w:before="39" w:beforeAutospacing="0" w:after="0" w:afterAutospacing="0"/>
        <w:ind w:firstLine="1134"/>
        <w:contextualSpacing/>
        <w:jc w:val="both"/>
        <w:rPr>
          <w:color w:val="000000"/>
        </w:rPr>
      </w:pPr>
      <w:r w:rsidRPr="008839A1">
        <w:rPr>
          <w:color w:val="000000"/>
        </w:rPr>
        <w:t>21</w:t>
      </w:r>
      <w:r w:rsidR="00744A7E" w:rsidRPr="008839A1">
        <w:rPr>
          <w:color w:val="000000"/>
        </w:rPr>
        <w:t xml:space="preserve">.2. </w:t>
      </w:r>
      <w:r w:rsidRPr="008839A1">
        <w:rPr>
          <w:color w:val="000000"/>
        </w:rPr>
        <w:t>parengtą</w:t>
      </w:r>
      <w:r w:rsidR="00744A7E" w:rsidRPr="008839A1">
        <w:rPr>
          <w:color w:val="000000"/>
        </w:rPr>
        <w:t xml:space="preserve"> kvalifikacijos tobulinimo renginio programą </w:t>
      </w:r>
      <w:r w:rsidR="008126B5" w:rsidRPr="008839A1">
        <w:rPr>
          <w:color w:val="000000"/>
        </w:rPr>
        <w:t>Tarnybos</w:t>
      </w:r>
      <w:r w:rsidRPr="008839A1">
        <w:rPr>
          <w:color w:val="000000"/>
        </w:rPr>
        <w:t xml:space="preserve"> direktorius</w:t>
      </w:r>
      <w:r w:rsidR="00744A7E" w:rsidRPr="008839A1">
        <w:rPr>
          <w:color w:val="000000"/>
        </w:rPr>
        <w:t xml:space="preserve"> tvirtina </w:t>
      </w:r>
      <w:r w:rsidR="00D5353B" w:rsidRPr="008839A1">
        <w:rPr>
          <w:color w:val="000000"/>
        </w:rPr>
        <w:t>įsakymu</w:t>
      </w:r>
      <w:r w:rsidR="00744A7E" w:rsidRPr="008839A1">
        <w:rPr>
          <w:color w:val="000000"/>
        </w:rPr>
        <w:t xml:space="preserve">.  </w:t>
      </w:r>
    </w:p>
    <w:p w:rsidR="008839A1" w:rsidRDefault="008839A1" w:rsidP="004C6B30">
      <w:pPr>
        <w:pStyle w:val="prastasiniatinklio"/>
        <w:spacing w:before="337" w:beforeAutospacing="0" w:after="0" w:afterAutospacing="0"/>
        <w:contextualSpacing/>
        <w:jc w:val="center"/>
        <w:rPr>
          <w:b/>
          <w:bCs/>
          <w:color w:val="000000"/>
        </w:rPr>
      </w:pPr>
    </w:p>
    <w:p w:rsidR="004C6B30" w:rsidRPr="008839A1" w:rsidRDefault="004C6B30" w:rsidP="004C6B30">
      <w:pPr>
        <w:pStyle w:val="prastasiniatinklio"/>
        <w:spacing w:before="337" w:beforeAutospacing="0" w:after="0" w:afterAutospacing="0"/>
        <w:contextualSpacing/>
        <w:jc w:val="center"/>
      </w:pPr>
      <w:r w:rsidRPr="008839A1">
        <w:rPr>
          <w:b/>
          <w:bCs/>
          <w:color w:val="000000"/>
        </w:rPr>
        <w:t>V SKYRIUS </w:t>
      </w:r>
    </w:p>
    <w:p w:rsidR="004C6B30" w:rsidRPr="008839A1" w:rsidRDefault="00F22EA1" w:rsidP="004C6B30">
      <w:pPr>
        <w:pStyle w:val="prastasiniatinklio"/>
        <w:spacing w:before="37" w:beforeAutospacing="0" w:after="0" w:afterAutospacing="0"/>
        <w:contextualSpacing/>
        <w:jc w:val="center"/>
        <w:rPr>
          <w:b/>
          <w:bCs/>
          <w:color w:val="000000"/>
        </w:rPr>
      </w:pPr>
      <w:r w:rsidRPr="008839A1">
        <w:rPr>
          <w:b/>
          <w:bCs/>
          <w:color w:val="000000"/>
        </w:rPr>
        <w:t xml:space="preserve">KVALIFIKACIJOS TOBULINIMO </w:t>
      </w:r>
      <w:r w:rsidR="004C6B30" w:rsidRPr="008839A1">
        <w:rPr>
          <w:b/>
          <w:bCs/>
          <w:color w:val="000000"/>
        </w:rPr>
        <w:t>RENGINIŲ ORGANIZAVIMO IR VYKDYMO TVARKA </w:t>
      </w:r>
    </w:p>
    <w:p w:rsidR="00533BA7" w:rsidRPr="008839A1" w:rsidRDefault="00533BA7" w:rsidP="004C6B30">
      <w:pPr>
        <w:pStyle w:val="prastasiniatinklio"/>
        <w:spacing w:before="37" w:beforeAutospacing="0" w:after="0" w:afterAutospacing="0"/>
        <w:jc w:val="center"/>
      </w:pPr>
    </w:p>
    <w:p w:rsidR="004C6B30" w:rsidRPr="008839A1" w:rsidRDefault="006C6D4D" w:rsidP="004C6B30">
      <w:pPr>
        <w:pStyle w:val="prastasiniatinklio"/>
        <w:spacing w:before="349" w:beforeAutospacing="0" w:after="0" w:afterAutospacing="0"/>
        <w:ind w:left="18" w:right="-8" w:firstLine="1140"/>
        <w:contextualSpacing/>
        <w:jc w:val="both"/>
      </w:pPr>
      <w:r w:rsidRPr="008839A1">
        <w:rPr>
          <w:color w:val="000000"/>
        </w:rPr>
        <w:t>22</w:t>
      </w:r>
      <w:r w:rsidR="00325ABA" w:rsidRPr="008839A1">
        <w:rPr>
          <w:color w:val="000000"/>
        </w:rPr>
        <w:t>. R</w:t>
      </w:r>
      <w:r w:rsidR="004C6B30" w:rsidRPr="008839A1">
        <w:rPr>
          <w:color w:val="000000"/>
        </w:rPr>
        <w:t>enginiai organizuojami ir vykdomi pagal Tarnybos direktoriaus įsakymu patvirtintą mėnesio veiklos planą. </w:t>
      </w:r>
    </w:p>
    <w:p w:rsidR="00A645A9" w:rsidRPr="008839A1" w:rsidRDefault="006C6D4D" w:rsidP="00A645A9">
      <w:pPr>
        <w:pStyle w:val="prastasiniatinklio"/>
        <w:spacing w:before="12" w:beforeAutospacing="0" w:after="0" w:afterAutospacing="0"/>
        <w:ind w:left="20" w:right="-2" w:firstLine="1138"/>
        <w:contextualSpacing/>
        <w:jc w:val="both"/>
        <w:rPr>
          <w:color w:val="000000"/>
        </w:rPr>
      </w:pPr>
      <w:r w:rsidRPr="008839A1">
        <w:rPr>
          <w:color w:val="000000"/>
        </w:rPr>
        <w:t>23</w:t>
      </w:r>
      <w:r w:rsidR="004C6B30" w:rsidRPr="008839A1">
        <w:rPr>
          <w:color w:val="000000"/>
        </w:rPr>
        <w:t xml:space="preserve">. Dalyviai į </w:t>
      </w:r>
      <w:r w:rsidR="00325ABA" w:rsidRPr="008839A1">
        <w:rPr>
          <w:color w:val="000000"/>
        </w:rPr>
        <w:t>r</w:t>
      </w:r>
      <w:r w:rsidR="004C6B30" w:rsidRPr="008839A1">
        <w:rPr>
          <w:color w:val="000000"/>
        </w:rPr>
        <w:t>enginius registruojasi elektroniniu būdu registracijos sistemoje „Semiplius“. Apie išankstinę registraciją skelbiama Tarnybos mėnesio veiklos plane. </w:t>
      </w:r>
    </w:p>
    <w:p w:rsidR="004C6B30" w:rsidRPr="008839A1" w:rsidRDefault="006C6D4D" w:rsidP="004C6B30">
      <w:pPr>
        <w:pStyle w:val="prastasiniatinklio"/>
        <w:spacing w:before="10" w:beforeAutospacing="0" w:after="0" w:afterAutospacing="0"/>
        <w:ind w:left="23" w:right="-5" w:firstLine="1135"/>
        <w:contextualSpacing/>
        <w:jc w:val="both"/>
      </w:pPr>
      <w:r w:rsidRPr="008839A1">
        <w:rPr>
          <w:color w:val="000000"/>
        </w:rPr>
        <w:t>24</w:t>
      </w:r>
      <w:r w:rsidR="004C6B30" w:rsidRPr="008839A1">
        <w:rPr>
          <w:color w:val="000000"/>
        </w:rPr>
        <w:t xml:space="preserve">. Renginių dalyviai savo dalyvavimą patvirtina parašu </w:t>
      </w:r>
      <w:r w:rsidR="004C6B30" w:rsidRPr="008839A1">
        <w:t>dalyvių registracijos lape.</w:t>
      </w:r>
      <w:r w:rsidR="004C6B30" w:rsidRPr="008839A1">
        <w:rPr>
          <w:color w:val="000000"/>
        </w:rPr>
        <w:t> </w:t>
      </w:r>
    </w:p>
    <w:p w:rsidR="004C6B30" w:rsidRPr="008839A1" w:rsidRDefault="006C6D4D" w:rsidP="004C6B30">
      <w:pPr>
        <w:pStyle w:val="prastasiniatinklio"/>
        <w:spacing w:before="13" w:beforeAutospacing="0" w:after="0" w:afterAutospacing="0"/>
        <w:ind w:left="30" w:firstLine="1128"/>
        <w:contextualSpacing/>
        <w:jc w:val="both"/>
      </w:pPr>
      <w:r w:rsidRPr="008839A1">
        <w:rPr>
          <w:color w:val="000000"/>
        </w:rPr>
        <w:t>25</w:t>
      </w:r>
      <w:r w:rsidR="004C6B30" w:rsidRPr="008839A1">
        <w:rPr>
          <w:color w:val="000000"/>
        </w:rPr>
        <w:t xml:space="preserve">. Vykdant </w:t>
      </w:r>
      <w:r w:rsidR="00325ABA" w:rsidRPr="008839A1">
        <w:rPr>
          <w:color w:val="000000"/>
        </w:rPr>
        <w:t>r</w:t>
      </w:r>
      <w:r w:rsidR="004C6B30" w:rsidRPr="008839A1">
        <w:rPr>
          <w:color w:val="000000"/>
        </w:rPr>
        <w:t>enginį nuotolinio mokymo(</w:t>
      </w:r>
      <w:r w:rsidR="00FC28DA" w:rsidRPr="008839A1">
        <w:rPr>
          <w:color w:val="000000" w:themeColor="text1"/>
        </w:rPr>
        <w:t>-</w:t>
      </w:r>
      <w:proofErr w:type="spellStart"/>
      <w:r w:rsidR="004C6B30" w:rsidRPr="008839A1">
        <w:rPr>
          <w:color w:val="000000"/>
        </w:rPr>
        <w:t>si</w:t>
      </w:r>
      <w:proofErr w:type="spellEnd"/>
      <w:r w:rsidR="004C6B30" w:rsidRPr="008839A1">
        <w:rPr>
          <w:color w:val="000000"/>
        </w:rPr>
        <w:t xml:space="preserve">) būdu mokymų dalyvių sąrašą sudaro ir savo parašu patvirtina atsakingas </w:t>
      </w:r>
      <w:r w:rsidR="00F22EA1" w:rsidRPr="008839A1">
        <w:rPr>
          <w:color w:val="000000"/>
        </w:rPr>
        <w:t>asmuo</w:t>
      </w:r>
      <w:r w:rsidR="004C6B30" w:rsidRPr="008839A1">
        <w:rPr>
          <w:color w:val="000000"/>
        </w:rPr>
        <w:t>. </w:t>
      </w:r>
    </w:p>
    <w:p w:rsidR="004C6B30" w:rsidRPr="008839A1" w:rsidRDefault="006C6D4D" w:rsidP="004C6B30">
      <w:pPr>
        <w:pStyle w:val="prastasiniatinklio"/>
        <w:spacing w:before="11" w:beforeAutospacing="0" w:after="0" w:afterAutospacing="0"/>
        <w:ind w:left="18" w:right="-5" w:firstLine="1140"/>
        <w:contextualSpacing/>
        <w:jc w:val="both"/>
      </w:pPr>
      <w:r w:rsidRPr="008839A1">
        <w:rPr>
          <w:color w:val="000000"/>
        </w:rPr>
        <w:t>26</w:t>
      </w:r>
      <w:r w:rsidR="004C6B30" w:rsidRPr="008839A1">
        <w:rPr>
          <w:color w:val="000000"/>
        </w:rPr>
        <w:t xml:space="preserve">. Dalyvių skaičius </w:t>
      </w:r>
      <w:r w:rsidR="00325ABA" w:rsidRPr="008839A1">
        <w:rPr>
          <w:color w:val="000000"/>
        </w:rPr>
        <w:t>r</w:t>
      </w:r>
      <w:r w:rsidR="004C6B30" w:rsidRPr="008839A1">
        <w:rPr>
          <w:color w:val="000000"/>
        </w:rPr>
        <w:t>enginyje gali būti ribojamas priklausomai nuo užsakovo poreikio, pritaikytų darbo vietų skaičiaus, lektoriaus pageidav</w:t>
      </w:r>
      <w:r w:rsidR="00325ABA" w:rsidRPr="008839A1">
        <w:rPr>
          <w:color w:val="000000"/>
        </w:rPr>
        <w:t>imo, jo taikomų metodų ir kitų p</w:t>
      </w:r>
      <w:r w:rsidR="004C6B30" w:rsidRPr="008839A1">
        <w:rPr>
          <w:color w:val="000000"/>
        </w:rPr>
        <w:t>rogramos dalyviams keliamų reikalavimų. </w:t>
      </w:r>
    </w:p>
    <w:p w:rsidR="004C6B30" w:rsidRPr="008839A1" w:rsidRDefault="006C6D4D" w:rsidP="004C6B30">
      <w:pPr>
        <w:pStyle w:val="prastasiniatinklio"/>
        <w:spacing w:before="15" w:beforeAutospacing="0" w:after="0" w:afterAutospacing="0"/>
        <w:ind w:left="25" w:right="-7" w:firstLine="1109"/>
        <w:contextualSpacing/>
        <w:jc w:val="both"/>
        <w:rPr>
          <w:color w:val="000000"/>
        </w:rPr>
      </w:pPr>
      <w:r w:rsidRPr="008839A1">
        <w:rPr>
          <w:color w:val="000000"/>
        </w:rPr>
        <w:t>27</w:t>
      </w:r>
      <w:r w:rsidR="004C6B30" w:rsidRPr="008839A1">
        <w:rPr>
          <w:color w:val="000000"/>
        </w:rPr>
        <w:t xml:space="preserve">. Nesusidarius dalyvių grupei ar dėl kitų priežasčių apie atšaukiamą </w:t>
      </w:r>
      <w:r w:rsidR="00325ABA" w:rsidRPr="008839A1">
        <w:rPr>
          <w:color w:val="000000"/>
        </w:rPr>
        <w:t>r</w:t>
      </w:r>
      <w:r w:rsidR="004C6B30" w:rsidRPr="008839A1">
        <w:rPr>
          <w:color w:val="000000"/>
        </w:rPr>
        <w:t xml:space="preserve">enginį užsiregistravę dalyviai informuojami elektroniniu paštu, telefonu arba atskiru raštu. </w:t>
      </w:r>
    </w:p>
    <w:p w:rsidR="004C6B30" w:rsidRPr="008839A1" w:rsidRDefault="006C6D4D" w:rsidP="004C6B30">
      <w:pPr>
        <w:pStyle w:val="prastasiniatinklio"/>
        <w:spacing w:before="15" w:beforeAutospacing="0" w:after="0" w:afterAutospacing="0"/>
        <w:ind w:left="25" w:right="-7" w:firstLine="1109"/>
        <w:contextualSpacing/>
        <w:jc w:val="both"/>
      </w:pPr>
      <w:r w:rsidRPr="008839A1">
        <w:rPr>
          <w:color w:val="000000"/>
        </w:rPr>
        <w:t>28</w:t>
      </w:r>
      <w:r w:rsidR="004C6B30" w:rsidRPr="008839A1">
        <w:rPr>
          <w:color w:val="000000"/>
        </w:rPr>
        <w:t>. Renginių dokumentų tvarkymas ir atsiskaitymas: </w:t>
      </w:r>
    </w:p>
    <w:p w:rsidR="00A620E8" w:rsidRPr="008839A1" w:rsidRDefault="006C6D4D" w:rsidP="00A620E8">
      <w:pPr>
        <w:pStyle w:val="prastasiniatinklio"/>
        <w:spacing w:before="13" w:beforeAutospacing="0" w:after="0" w:afterAutospacing="0"/>
        <w:ind w:firstLine="1161"/>
        <w:contextualSpacing/>
        <w:jc w:val="both"/>
        <w:rPr>
          <w:color w:val="000000"/>
        </w:rPr>
      </w:pPr>
      <w:r w:rsidRPr="008839A1">
        <w:rPr>
          <w:color w:val="000000"/>
        </w:rPr>
        <w:t>28</w:t>
      </w:r>
      <w:r w:rsidR="004C6B30" w:rsidRPr="008839A1">
        <w:rPr>
          <w:color w:val="000000"/>
        </w:rPr>
        <w:t xml:space="preserve">.1. </w:t>
      </w:r>
      <w:r w:rsidR="00325ABA" w:rsidRPr="008839A1">
        <w:rPr>
          <w:color w:val="000000"/>
        </w:rPr>
        <w:t>dalyvių registraciją vykdo už r</w:t>
      </w:r>
      <w:r w:rsidR="00A620E8" w:rsidRPr="008839A1">
        <w:rPr>
          <w:color w:val="000000"/>
        </w:rPr>
        <w:t>enginį atsakingas asmuo;</w:t>
      </w:r>
    </w:p>
    <w:p w:rsidR="004C6B30" w:rsidRPr="008839A1" w:rsidRDefault="006C6D4D" w:rsidP="00A620E8">
      <w:pPr>
        <w:pStyle w:val="prastasiniatinklio"/>
        <w:spacing w:before="13" w:beforeAutospacing="0" w:after="0" w:afterAutospacing="0"/>
        <w:ind w:firstLine="1161"/>
        <w:contextualSpacing/>
        <w:jc w:val="both"/>
        <w:rPr>
          <w:color w:val="FF0000"/>
        </w:rPr>
      </w:pPr>
      <w:r w:rsidRPr="008839A1">
        <w:rPr>
          <w:color w:val="000000"/>
        </w:rPr>
        <w:t>28</w:t>
      </w:r>
      <w:r w:rsidR="00A620E8" w:rsidRPr="008839A1">
        <w:rPr>
          <w:color w:val="000000"/>
        </w:rPr>
        <w:t>.2</w:t>
      </w:r>
      <w:r w:rsidR="004C6B30" w:rsidRPr="008839A1">
        <w:rPr>
          <w:color w:val="000000"/>
        </w:rPr>
        <w:t>.</w:t>
      </w:r>
      <w:r w:rsidR="00A620E8" w:rsidRPr="008839A1">
        <w:t xml:space="preserve"> Tarnybos buhalteris pagal pateiktus dokume</w:t>
      </w:r>
      <w:r w:rsidR="00276897" w:rsidRPr="008839A1">
        <w:t>ntus išrašo sąskaitas</w:t>
      </w:r>
      <w:r w:rsidR="00A620E8" w:rsidRPr="008839A1">
        <w:t xml:space="preserve"> faktūras</w:t>
      </w:r>
      <w:r w:rsidR="004C6B30" w:rsidRPr="008839A1">
        <w:t>; </w:t>
      </w:r>
    </w:p>
    <w:p w:rsidR="004C6B30" w:rsidRDefault="008126B5" w:rsidP="004C6B30">
      <w:pPr>
        <w:pStyle w:val="prastasiniatinklio"/>
        <w:spacing w:before="13" w:beforeAutospacing="0" w:after="0" w:afterAutospacing="0"/>
        <w:ind w:left="30" w:right="50" w:firstLine="1131"/>
        <w:contextualSpacing/>
        <w:jc w:val="both"/>
        <w:rPr>
          <w:color w:val="000000"/>
        </w:rPr>
      </w:pPr>
      <w:r w:rsidRPr="008839A1">
        <w:rPr>
          <w:color w:val="000000"/>
        </w:rPr>
        <w:t>2</w:t>
      </w:r>
      <w:r w:rsidR="006C6D4D" w:rsidRPr="008839A1">
        <w:rPr>
          <w:color w:val="000000"/>
        </w:rPr>
        <w:t>8</w:t>
      </w:r>
      <w:r w:rsidR="00A620E8" w:rsidRPr="008839A1">
        <w:rPr>
          <w:color w:val="000000"/>
        </w:rPr>
        <w:t>.3</w:t>
      </w:r>
      <w:r w:rsidR="004C6B30" w:rsidRPr="008839A1">
        <w:rPr>
          <w:color w:val="000000"/>
        </w:rPr>
        <w:t xml:space="preserve">. </w:t>
      </w:r>
      <w:r w:rsidR="00A620E8" w:rsidRPr="008839A1">
        <w:rPr>
          <w:color w:val="000000"/>
        </w:rPr>
        <w:t xml:space="preserve">Tarnybos metodininkai, atsakingi už </w:t>
      </w:r>
      <w:r w:rsidR="00325ABA" w:rsidRPr="008839A1">
        <w:rPr>
          <w:color w:val="000000"/>
        </w:rPr>
        <w:t>r</w:t>
      </w:r>
      <w:r w:rsidR="00A620E8" w:rsidRPr="008839A1">
        <w:rPr>
          <w:color w:val="000000"/>
        </w:rPr>
        <w:t>enginį, periodiškai renka grįžtamąją informaciją (žodine ar rašytine forma) apie įvyku</w:t>
      </w:r>
      <w:r w:rsidR="00325ABA" w:rsidRPr="008839A1">
        <w:rPr>
          <w:color w:val="000000"/>
        </w:rPr>
        <w:t>sių r</w:t>
      </w:r>
      <w:r w:rsidR="00A620E8" w:rsidRPr="008839A1">
        <w:rPr>
          <w:color w:val="000000"/>
        </w:rPr>
        <w:t>enginių kokybę</w:t>
      </w:r>
      <w:r w:rsidR="00325ABA" w:rsidRPr="008839A1">
        <w:rPr>
          <w:color w:val="000000"/>
        </w:rPr>
        <w:t>.</w:t>
      </w:r>
      <w:r w:rsidR="004C6B30" w:rsidRPr="008839A1">
        <w:rPr>
          <w:color w:val="000000"/>
        </w:rPr>
        <w:t> </w:t>
      </w:r>
    </w:p>
    <w:p w:rsidR="008839A1" w:rsidRPr="008839A1" w:rsidRDefault="008839A1" w:rsidP="004C6B30">
      <w:pPr>
        <w:pStyle w:val="prastasiniatinklio"/>
        <w:spacing w:before="13" w:beforeAutospacing="0" w:after="0" w:afterAutospacing="0"/>
        <w:ind w:left="30" w:right="50" w:firstLine="1131"/>
        <w:contextualSpacing/>
        <w:jc w:val="both"/>
      </w:pPr>
    </w:p>
    <w:p w:rsidR="004C6B30" w:rsidRPr="008839A1" w:rsidRDefault="00933B78" w:rsidP="004C6B30">
      <w:pPr>
        <w:pStyle w:val="prastasiniatinklio"/>
        <w:spacing w:before="334" w:beforeAutospacing="0" w:after="0" w:afterAutospacing="0"/>
        <w:ind w:right="4133"/>
        <w:contextualSpacing/>
        <w:jc w:val="right"/>
      </w:pPr>
      <w:r w:rsidRPr="008839A1">
        <w:rPr>
          <w:b/>
          <w:bCs/>
          <w:color w:val="000000"/>
        </w:rPr>
        <w:t>VI</w:t>
      </w:r>
      <w:r w:rsidR="004C6B30" w:rsidRPr="008839A1">
        <w:rPr>
          <w:b/>
          <w:bCs/>
          <w:color w:val="000000"/>
        </w:rPr>
        <w:t xml:space="preserve"> SKYRIUS </w:t>
      </w:r>
    </w:p>
    <w:p w:rsidR="004C6B30" w:rsidRPr="008839A1" w:rsidRDefault="004C6B30" w:rsidP="004C6B30">
      <w:pPr>
        <w:pStyle w:val="prastasiniatinklio"/>
        <w:spacing w:before="39" w:beforeAutospacing="0" w:after="0" w:afterAutospacing="0"/>
        <w:contextualSpacing/>
        <w:jc w:val="center"/>
        <w:rPr>
          <w:b/>
          <w:bCs/>
          <w:color w:val="000000"/>
        </w:rPr>
      </w:pPr>
      <w:r w:rsidRPr="008839A1">
        <w:rPr>
          <w:b/>
          <w:bCs/>
          <w:color w:val="000000"/>
        </w:rPr>
        <w:t xml:space="preserve">DALYVAVIMO </w:t>
      </w:r>
      <w:r w:rsidR="002A36D7" w:rsidRPr="008839A1">
        <w:rPr>
          <w:b/>
          <w:bCs/>
          <w:color w:val="000000"/>
        </w:rPr>
        <w:t xml:space="preserve">KVALIFIKACIJOS TOBULINIMO </w:t>
      </w:r>
      <w:r w:rsidRPr="008839A1">
        <w:rPr>
          <w:b/>
          <w:bCs/>
          <w:color w:val="000000"/>
        </w:rPr>
        <w:t>RENGINIUOSE PATVIRTINIMAS </w:t>
      </w:r>
    </w:p>
    <w:p w:rsidR="0043128E" w:rsidRPr="008839A1" w:rsidRDefault="0043128E" w:rsidP="004C6B30">
      <w:pPr>
        <w:pStyle w:val="prastasiniatinklio"/>
        <w:spacing w:before="39" w:beforeAutospacing="0" w:after="0" w:afterAutospacing="0"/>
        <w:jc w:val="center"/>
        <w:rPr>
          <w:b/>
          <w:bCs/>
          <w:color w:val="000000"/>
        </w:rPr>
      </w:pPr>
    </w:p>
    <w:p w:rsidR="004C6B30" w:rsidRPr="008839A1" w:rsidRDefault="00870472" w:rsidP="00533BA7">
      <w:pPr>
        <w:pStyle w:val="prastasiniatinklio"/>
        <w:spacing w:before="12" w:beforeAutospacing="0" w:after="0" w:afterAutospacing="0"/>
        <w:ind w:firstLine="1162"/>
        <w:contextualSpacing/>
        <w:jc w:val="both"/>
        <w:rPr>
          <w:color w:val="000000"/>
        </w:rPr>
      </w:pPr>
      <w:r w:rsidRPr="008839A1">
        <w:rPr>
          <w:color w:val="000000"/>
        </w:rPr>
        <w:t>29</w:t>
      </w:r>
      <w:r w:rsidR="00820B23" w:rsidRPr="008839A1">
        <w:rPr>
          <w:color w:val="000000"/>
        </w:rPr>
        <w:t xml:space="preserve">. </w:t>
      </w:r>
      <w:r w:rsidR="000F1383" w:rsidRPr="008839A1">
        <w:rPr>
          <w:color w:val="000000"/>
        </w:rPr>
        <w:t>Dalyvavimas renginiuose įforminamas dalyviui išduodant Tarnybos pažymėjimus</w:t>
      </w:r>
      <w:r w:rsidR="00382830" w:rsidRPr="008839A1">
        <w:rPr>
          <w:color w:val="000000"/>
        </w:rPr>
        <w:t xml:space="preserve"> (4 priedas)</w:t>
      </w:r>
      <w:r w:rsidR="000F1383" w:rsidRPr="008839A1">
        <w:rPr>
          <w:color w:val="000000"/>
        </w:rPr>
        <w:t xml:space="preserve"> arba pažymas</w:t>
      </w:r>
      <w:r w:rsidR="00382830" w:rsidRPr="008839A1">
        <w:rPr>
          <w:color w:val="000000"/>
        </w:rPr>
        <w:t xml:space="preserve"> (5, 6 priedai)</w:t>
      </w:r>
      <w:r w:rsidR="000F1383" w:rsidRPr="008839A1">
        <w:rPr>
          <w:color w:val="000000"/>
        </w:rPr>
        <w:t>.</w:t>
      </w:r>
    </w:p>
    <w:p w:rsidR="000F1383" w:rsidRPr="008839A1" w:rsidRDefault="00870472" w:rsidP="00533BA7">
      <w:pPr>
        <w:pStyle w:val="prastasiniatinklio"/>
        <w:spacing w:before="12" w:beforeAutospacing="0" w:after="0" w:afterAutospacing="0"/>
        <w:ind w:firstLine="1162"/>
        <w:contextualSpacing/>
        <w:jc w:val="both"/>
      </w:pPr>
      <w:r w:rsidRPr="008839A1">
        <w:rPr>
          <w:color w:val="000000"/>
        </w:rPr>
        <w:t>30</w:t>
      </w:r>
      <w:r w:rsidR="000F1383" w:rsidRPr="008839A1">
        <w:rPr>
          <w:color w:val="000000"/>
        </w:rPr>
        <w:t xml:space="preserve">. </w:t>
      </w:r>
      <w:r w:rsidR="0043128E" w:rsidRPr="00F613FB">
        <w:rPr>
          <w:color w:val="000000"/>
        </w:rPr>
        <w:t>Pažymėjimas išduodamas</w:t>
      </w:r>
      <w:r w:rsidR="0043128E" w:rsidRPr="008839A1">
        <w:rPr>
          <w:color w:val="000000"/>
        </w:rPr>
        <w:t xml:space="preserve"> asmeniui, kuris dalyvavo renginyje ir įvykdė programoje, renginio programoje keliamus reikalavimus. </w:t>
      </w:r>
      <w:r w:rsidR="00C37467" w:rsidRPr="008839A1">
        <w:rPr>
          <w:color w:val="000000"/>
        </w:rPr>
        <w:t xml:space="preserve">Pažymėjime </w:t>
      </w:r>
      <w:r w:rsidR="000F1383" w:rsidRPr="008839A1">
        <w:rPr>
          <w:color w:val="000000"/>
        </w:rPr>
        <w:t xml:space="preserve">nurodomi Tarnybos rekvizitai, akreditacijos numeris, pažymėjimo registracijos numeris (pažymėjimų registracijos numeris yra suteikiamas automatiškai internetinėje registravimo sistemoje </w:t>
      </w:r>
      <w:hyperlink r:id="rId8" w:history="1">
        <w:r w:rsidR="000F1383" w:rsidRPr="008839A1">
          <w:rPr>
            <w:rStyle w:val="Hipersaitas"/>
          </w:rPr>
          <w:t>www.semiplius.lt</w:t>
        </w:r>
      </w:hyperlink>
      <w:r w:rsidR="000F1383" w:rsidRPr="008839A1">
        <w:rPr>
          <w:color w:val="000000"/>
        </w:rPr>
        <w:t xml:space="preserve"> formuojant pažymėjimus užsiregistravusiems ir renginyje dalyvavusiems klausytojams</w:t>
      </w:r>
      <w:r w:rsidR="0043128E" w:rsidRPr="008839A1">
        <w:rPr>
          <w:color w:val="000000"/>
        </w:rPr>
        <w:t>),</w:t>
      </w:r>
      <w:r w:rsidR="000F1383" w:rsidRPr="008839A1">
        <w:rPr>
          <w:color w:val="000000"/>
        </w:rPr>
        <w:t xml:space="preserve"> dalyvio vardas, pavardė, kvalifikacijos tobulinimo renginio forma, pavadinimas, renginio data, trukmė valandomis, patobulintos ar įgytos kompetencijos. Pažymėjimas turi būti patvirtintas Tarnybos direktoriaus parašu ir įstaigos antspaudu.</w:t>
      </w:r>
    </w:p>
    <w:p w:rsidR="004C6B30" w:rsidRPr="008839A1" w:rsidRDefault="00870472" w:rsidP="00533BA7">
      <w:pPr>
        <w:pStyle w:val="prastasiniatinklio"/>
        <w:spacing w:before="15" w:beforeAutospacing="0" w:after="0" w:afterAutospacing="0"/>
        <w:ind w:right="-8" w:firstLine="1162"/>
        <w:contextualSpacing/>
        <w:jc w:val="both"/>
      </w:pPr>
      <w:r w:rsidRPr="008839A1">
        <w:rPr>
          <w:color w:val="000000"/>
        </w:rPr>
        <w:t>31</w:t>
      </w:r>
      <w:r w:rsidR="004C6B30" w:rsidRPr="008839A1">
        <w:rPr>
          <w:color w:val="000000"/>
        </w:rPr>
        <w:t xml:space="preserve">. </w:t>
      </w:r>
      <w:r w:rsidR="0043128E" w:rsidRPr="008839A1">
        <w:rPr>
          <w:color w:val="000000"/>
        </w:rPr>
        <w:t>Asmeniui, vedusiam ar organizavusiam renginį, parengusiam ir</w:t>
      </w:r>
      <w:r w:rsidR="0090278F" w:rsidRPr="008839A1">
        <w:rPr>
          <w:color w:val="000000"/>
        </w:rPr>
        <w:t xml:space="preserve"> </w:t>
      </w:r>
      <w:r w:rsidR="0043128E" w:rsidRPr="008839A1">
        <w:rPr>
          <w:color w:val="000000"/>
        </w:rPr>
        <w:t>/</w:t>
      </w:r>
      <w:r w:rsidR="0090278F" w:rsidRPr="008839A1">
        <w:rPr>
          <w:color w:val="000000"/>
        </w:rPr>
        <w:t xml:space="preserve"> </w:t>
      </w:r>
      <w:r w:rsidR="0043128E" w:rsidRPr="008839A1">
        <w:rPr>
          <w:color w:val="000000"/>
        </w:rPr>
        <w:t>ar skaičiusiam pranešimą, parengusiam ugdytinį parodai</w:t>
      </w:r>
      <w:r w:rsidR="0090278F" w:rsidRPr="008839A1">
        <w:rPr>
          <w:color w:val="000000"/>
        </w:rPr>
        <w:t xml:space="preserve"> </w:t>
      </w:r>
      <w:r w:rsidR="0043128E" w:rsidRPr="008839A1">
        <w:rPr>
          <w:color w:val="000000"/>
        </w:rPr>
        <w:t>/</w:t>
      </w:r>
      <w:r w:rsidR="0090278F" w:rsidRPr="008839A1">
        <w:rPr>
          <w:color w:val="000000"/>
        </w:rPr>
        <w:t xml:space="preserve"> </w:t>
      </w:r>
      <w:r w:rsidR="0043128E" w:rsidRPr="008839A1">
        <w:rPr>
          <w:color w:val="000000"/>
        </w:rPr>
        <w:t xml:space="preserve">konkursui, organizavusiam kitą metodinę veiklą </w:t>
      </w:r>
      <w:r w:rsidR="0043128E" w:rsidRPr="00F613FB">
        <w:rPr>
          <w:color w:val="000000"/>
          <w:shd w:val="clear" w:color="auto" w:fill="FFFFFF" w:themeFill="background1"/>
        </w:rPr>
        <w:t>išduodama</w:t>
      </w:r>
      <w:r w:rsidR="00382830" w:rsidRPr="00F613FB">
        <w:rPr>
          <w:color w:val="000000"/>
          <w:shd w:val="clear" w:color="auto" w:fill="FFFFFF" w:themeFill="background1"/>
        </w:rPr>
        <w:t xml:space="preserve"> pažyma</w:t>
      </w:r>
      <w:r w:rsidR="00382830" w:rsidRPr="008839A1">
        <w:rPr>
          <w:color w:val="000000"/>
        </w:rPr>
        <w:t xml:space="preserve"> apie įvykdytas veiklas</w:t>
      </w:r>
      <w:r w:rsidR="004C6B30" w:rsidRPr="008839A1">
        <w:rPr>
          <w:color w:val="000000"/>
        </w:rPr>
        <w:t>. </w:t>
      </w:r>
    </w:p>
    <w:p w:rsidR="004C6B30" w:rsidRPr="008839A1" w:rsidRDefault="00870472" w:rsidP="00533BA7">
      <w:pPr>
        <w:pStyle w:val="prastasiniatinklio"/>
        <w:spacing w:before="12" w:beforeAutospacing="0" w:after="0" w:afterAutospacing="0"/>
        <w:ind w:right="-8" w:firstLine="1162"/>
        <w:contextualSpacing/>
        <w:jc w:val="both"/>
        <w:rPr>
          <w:color w:val="FF0000"/>
        </w:rPr>
      </w:pPr>
      <w:r w:rsidRPr="008839A1">
        <w:rPr>
          <w:color w:val="000000"/>
        </w:rPr>
        <w:t>32</w:t>
      </w:r>
      <w:r w:rsidR="004C6B30" w:rsidRPr="008839A1">
        <w:rPr>
          <w:color w:val="000000"/>
        </w:rPr>
        <w:t>. Pažymos</w:t>
      </w:r>
      <w:r w:rsidR="004C6B30" w:rsidRPr="008839A1">
        <w:t xml:space="preserve"> </w:t>
      </w:r>
      <w:r w:rsidR="004C6B30" w:rsidRPr="008839A1">
        <w:rPr>
          <w:color w:val="000000"/>
        </w:rPr>
        <w:t xml:space="preserve">registruojamos </w:t>
      </w:r>
      <w:r w:rsidR="002C4A46" w:rsidRPr="008839A1">
        <w:t>P</w:t>
      </w:r>
      <w:r w:rsidR="004C6B30" w:rsidRPr="008839A1">
        <w:t>ažymų registre</w:t>
      </w:r>
      <w:r w:rsidR="007C7C17" w:rsidRPr="008839A1">
        <w:t xml:space="preserve"> (registracijos numeris suteikiamas formuojant pažymą) arba Tarnybos siunčiamų dokumentų registre</w:t>
      </w:r>
      <w:r w:rsidR="004C6B30" w:rsidRPr="008839A1">
        <w:t>.</w:t>
      </w:r>
    </w:p>
    <w:p w:rsidR="0043128E" w:rsidRDefault="00870472" w:rsidP="00533BA7">
      <w:pPr>
        <w:pStyle w:val="prastasiniatinklio"/>
        <w:spacing w:before="12" w:beforeAutospacing="0" w:after="0" w:afterAutospacing="0"/>
        <w:ind w:firstLine="1162"/>
        <w:contextualSpacing/>
        <w:jc w:val="both"/>
        <w:rPr>
          <w:color w:val="000000"/>
        </w:rPr>
      </w:pPr>
      <w:r w:rsidRPr="008839A1">
        <w:rPr>
          <w:color w:val="000000" w:themeColor="text1"/>
        </w:rPr>
        <w:t>33</w:t>
      </w:r>
      <w:r w:rsidR="0043128E" w:rsidRPr="008839A1">
        <w:rPr>
          <w:color w:val="000000" w:themeColor="text1"/>
        </w:rPr>
        <w:t>.</w:t>
      </w:r>
      <w:r w:rsidR="0043128E" w:rsidRPr="008839A1">
        <w:rPr>
          <w:color w:val="FF0000"/>
        </w:rPr>
        <w:t xml:space="preserve"> </w:t>
      </w:r>
      <w:r w:rsidR="0043128E" w:rsidRPr="008839A1">
        <w:rPr>
          <w:color w:val="000000"/>
        </w:rPr>
        <w:t>Pažymos ir pažymėjimai gali būti parengti ir išduo</w:t>
      </w:r>
      <w:r w:rsidR="00C37467" w:rsidRPr="008839A1">
        <w:rPr>
          <w:color w:val="000000"/>
        </w:rPr>
        <w:t>t</w:t>
      </w:r>
      <w:r w:rsidR="0043128E" w:rsidRPr="008839A1">
        <w:rPr>
          <w:color w:val="000000"/>
        </w:rPr>
        <w:t>i dalyviams popierine arba skaitmenine forma.</w:t>
      </w:r>
    </w:p>
    <w:p w:rsidR="00F613FB" w:rsidRPr="008839A1" w:rsidRDefault="00F613FB" w:rsidP="00533BA7">
      <w:pPr>
        <w:pStyle w:val="prastasiniatinklio"/>
        <w:spacing w:before="12" w:beforeAutospacing="0" w:after="0" w:afterAutospacing="0"/>
        <w:ind w:firstLine="1162"/>
        <w:contextualSpacing/>
        <w:jc w:val="both"/>
        <w:rPr>
          <w:color w:val="000000"/>
        </w:rPr>
      </w:pPr>
    </w:p>
    <w:p w:rsidR="004C6B30" w:rsidRPr="008839A1" w:rsidRDefault="004C6B30" w:rsidP="004C6B30">
      <w:pPr>
        <w:pStyle w:val="prastasiniatinklio"/>
        <w:spacing w:before="12" w:beforeAutospacing="0" w:after="0" w:afterAutospacing="0"/>
        <w:ind w:left="30" w:right="-8" w:firstLine="1124"/>
        <w:jc w:val="both"/>
        <w:rPr>
          <w:color w:val="FF0000"/>
        </w:rPr>
      </w:pPr>
    </w:p>
    <w:p w:rsidR="004C6B30" w:rsidRPr="008839A1" w:rsidRDefault="00933B78" w:rsidP="004C6B30">
      <w:pPr>
        <w:pStyle w:val="prastasiniatinklio"/>
        <w:spacing w:before="0" w:beforeAutospacing="0" w:after="0" w:afterAutospacing="0"/>
        <w:contextualSpacing/>
        <w:jc w:val="center"/>
      </w:pPr>
      <w:r w:rsidRPr="008839A1">
        <w:rPr>
          <w:b/>
          <w:bCs/>
          <w:color w:val="000000"/>
        </w:rPr>
        <w:lastRenderedPageBreak/>
        <w:t>VII</w:t>
      </w:r>
      <w:r w:rsidR="004C6B30" w:rsidRPr="008839A1">
        <w:rPr>
          <w:b/>
          <w:bCs/>
          <w:color w:val="000000"/>
        </w:rPr>
        <w:t xml:space="preserve"> SKYRIUS </w:t>
      </w:r>
    </w:p>
    <w:p w:rsidR="004C6B30" w:rsidRPr="008839A1" w:rsidRDefault="00A5628B" w:rsidP="004C6B30">
      <w:pPr>
        <w:pStyle w:val="prastasiniatinklio"/>
        <w:spacing w:before="37" w:beforeAutospacing="0" w:after="0" w:afterAutospacing="0"/>
        <w:contextualSpacing/>
        <w:jc w:val="center"/>
        <w:rPr>
          <w:b/>
          <w:bCs/>
          <w:color w:val="000000"/>
        </w:rPr>
      </w:pPr>
      <w:r w:rsidRPr="008839A1">
        <w:rPr>
          <w:b/>
          <w:bCs/>
          <w:color w:val="000000"/>
        </w:rPr>
        <w:t>KVALIFIKACIJOS</w:t>
      </w:r>
      <w:r w:rsidR="004C6B30" w:rsidRPr="008839A1">
        <w:rPr>
          <w:b/>
          <w:bCs/>
          <w:color w:val="000000"/>
        </w:rPr>
        <w:t xml:space="preserve"> TOBULINIMO RENGINIŲ FINANSAVIMAS </w:t>
      </w:r>
    </w:p>
    <w:p w:rsidR="004C6B30" w:rsidRPr="008839A1" w:rsidRDefault="004C6B30" w:rsidP="004C6B30">
      <w:pPr>
        <w:pStyle w:val="prastasiniatinklio"/>
        <w:spacing w:before="37" w:beforeAutospacing="0" w:after="0" w:afterAutospacing="0"/>
        <w:jc w:val="center"/>
      </w:pPr>
    </w:p>
    <w:p w:rsidR="004C6B30" w:rsidRPr="008839A1" w:rsidRDefault="00870472" w:rsidP="004C6B30">
      <w:pPr>
        <w:pStyle w:val="prastasiniatinklio"/>
        <w:spacing w:before="349" w:beforeAutospacing="0" w:after="0" w:afterAutospacing="0"/>
        <w:ind w:left="23" w:right="51" w:firstLine="1134"/>
        <w:contextualSpacing/>
        <w:jc w:val="both"/>
        <w:rPr>
          <w:color w:val="000000"/>
        </w:rPr>
      </w:pPr>
      <w:r w:rsidRPr="008839A1">
        <w:rPr>
          <w:color w:val="000000"/>
        </w:rPr>
        <w:t>34</w:t>
      </w:r>
      <w:r w:rsidR="004C6B30" w:rsidRPr="008839A1">
        <w:rPr>
          <w:color w:val="000000"/>
        </w:rPr>
        <w:t xml:space="preserve">. Pedagoginių darbuotojų </w:t>
      </w:r>
      <w:r w:rsidR="00276897" w:rsidRPr="008839A1">
        <w:rPr>
          <w:color w:val="000000"/>
        </w:rPr>
        <w:t>kvalifikacijos</w:t>
      </w:r>
      <w:r w:rsidR="004C6B30" w:rsidRPr="008839A1">
        <w:rPr>
          <w:color w:val="000000"/>
        </w:rPr>
        <w:t xml:space="preserve"> tobulinimas gali būti finansuojamas: </w:t>
      </w:r>
    </w:p>
    <w:p w:rsidR="004C6B30" w:rsidRPr="008839A1" w:rsidRDefault="00870472" w:rsidP="004C6B30">
      <w:pPr>
        <w:pStyle w:val="prastasiniatinklio"/>
        <w:spacing w:before="349" w:beforeAutospacing="0" w:after="0" w:afterAutospacing="0"/>
        <w:ind w:left="23" w:right="51" w:firstLine="1134"/>
        <w:contextualSpacing/>
        <w:jc w:val="both"/>
      </w:pPr>
      <w:r w:rsidRPr="008839A1">
        <w:rPr>
          <w:color w:val="000000"/>
        </w:rPr>
        <w:t>34</w:t>
      </w:r>
      <w:r w:rsidR="004C6B30" w:rsidRPr="008839A1">
        <w:rPr>
          <w:color w:val="000000"/>
        </w:rPr>
        <w:t>.1. valstybės ir savivaldybių biudžetų lėšomis; </w:t>
      </w:r>
    </w:p>
    <w:p w:rsidR="004C6B30" w:rsidRPr="008839A1" w:rsidRDefault="00870472" w:rsidP="004C6B30">
      <w:pPr>
        <w:pStyle w:val="prastasiniatinklio"/>
        <w:spacing w:before="12" w:beforeAutospacing="0" w:after="0" w:afterAutospacing="0"/>
        <w:ind w:left="1154"/>
        <w:contextualSpacing/>
      </w:pPr>
      <w:r w:rsidRPr="008839A1">
        <w:rPr>
          <w:color w:val="000000"/>
        </w:rPr>
        <w:t>34</w:t>
      </w:r>
      <w:r w:rsidR="004C6B30" w:rsidRPr="008839A1">
        <w:rPr>
          <w:color w:val="000000"/>
        </w:rPr>
        <w:t>.2. pačių dalyvių lėšomis; </w:t>
      </w:r>
    </w:p>
    <w:p w:rsidR="004C6B30" w:rsidRPr="008839A1" w:rsidRDefault="00870472" w:rsidP="004C6B30">
      <w:pPr>
        <w:pStyle w:val="prastasiniatinklio"/>
        <w:spacing w:before="37" w:beforeAutospacing="0" w:after="0" w:afterAutospacing="0"/>
        <w:ind w:left="1154"/>
        <w:contextualSpacing/>
      </w:pPr>
      <w:r w:rsidRPr="008839A1">
        <w:rPr>
          <w:color w:val="000000"/>
        </w:rPr>
        <w:t>34</w:t>
      </w:r>
      <w:r w:rsidR="004C6B30" w:rsidRPr="008839A1">
        <w:rPr>
          <w:color w:val="000000"/>
        </w:rPr>
        <w:t>.3. kitų šaltinių lėšomis. </w:t>
      </w:r>
    </w:p>
    <w:p w:rsidR="004C6B30" w:rsidRPr="004C6B30" w:rsidRDefault="004C6B30" w:rsidP="004C6B30">
      <w:pPr>
        <w:pStyle w:val="prastasiniatinklio"/>
        <w:spacing w:before="328" w:beforeAutospacing="0" w:after="0" w:afterAutospacing="0"/>
        <w:ind w:right="2758"/>
        <w:jc w:val="right"/>
      </w:pPr>
      <w:r w:rsidRPr="004C6B30">
        <w:rPr>
          <w:color w:val="000000"/>
        </w:rPr>
        <w:t>___________________________</w:t>
      </w:r>
    </w:p>
    <w:p w:rsidR="004C6B30" w:rsidRPr="004C6B30" w:rsidRDefault="004C6B30" w:rsidP="004C6B30">
      <w:pPr>
        <w:rPr>
          <w:rFonts w:ascii="Times New Roman" w:hAnsi="Times New Roman"/>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F613FB" w:rsidRDefault="00F613FB" w:rsidP="00BA63EC">
      <w:pPr>
        <w:ind w:left="4111"/>
        <w:jc w:val="both"/>
        <w:rPr>
          <w:rFonts w:ascii="Times New Roman" w:hAnsi="Times New Roman"/>
          <w:sz w:val="20"/>
          <w:szCs w:val="20"/>
        </w:rPr>
      </w:pPr>
    </w:p>
    <w:p w:rsidR="004C6B30" w:rsidRPr="001370F3" w:rsidRDefault="004C6B30" w:rsidP="00BA63EC">
      <w:pPr>
        <w:ind w:left="4111"/>
        <w:jc w:val="both"/>
        <w:rPr>
          <w:rFonts w:ascii="Times New Roman" w:hAnsi="Times New Roman"/>
          <w:sz w:val="20"/>
          <w:szCs w:val="20"/>
        </w:rPr>
      </w:pPr>
      <w:r w:rsidRPr="001370F3">
        <w:rPr>
          <w:rFonts w:ascii="Times New Roman" w:hAnsi="Times New Roman"/>
          <w:sz w:val="20"/>
          <w:szCs w:val="20"/>
        </w:rPr>
        <w:lastRenderedPageBreak/>
        <w:t xml:space="preserve">Jonavos rajono švietimo pagalbos tarnybos </w:t>
      </w:r>
      <w:r w:rsidRPr="001370F3">
        <w:rPr>
          <w:rFonts w:ascii="Times New Roman" w:hAnsi="Times New Roman"/>
          <w:color w:val="000000"/>
          <w:sz w:val="20"/>
          <w:szCs w:val="20"/>
        </w:rPr>
        <w:t xml:space="preserve">organizuojamų </w:t>
      </w:r>
      <w:r w:rsidR="001370F3" w:rsidRPr="001370F3">
        <w:rPr>
          <w:rFonts w:ascii="Times New Roman" w:hAnsi="Times New Roman"/>
          <w:color w:val="000000"/>
          <w:sz w:val="20"/>
          <w:szCs w:val="20"/>
        </w:rPr>
        <w:t>kvalifikacijos tobulinimo renginių ir programų, skirtų pedagoginių darbuotojų kvalifikacijos tobulinimui, tvarkos</w:t>
      </w:r>
      <w:r w:rsidR="001370F3" w:rsidRPr="001370F3">
        <w:rPr>
          <w:rFonts w:ascii="Times New Roman" w:hAnsi="Times New Roman"/>
          <w:sz w:val="20"/>
          <w:szCs w:val="20"/>
        </w:rPr>
        <w:t xml:space="preserve"> </w:t>
      </w:r>
      <w:r w:rsidRPr="001370F3">
        <w:rPr>
          <w:rFonts w:ascii="Times New Roman" w:hAnsi="Times New Roman"/>
          <w:sz w:val="20"/>
          <w:szCs w:val="20"/>
        </w:rPr>
        <w:t>aprašo 1 priedas</w:t>
      </w:r>
    </w:p>
    <w:p w:rsidR="00706B05" w:rsidRDefault="00706B05" w:rsidP="001370F3">
      <w:pPr>
        <w:overflowPunct w:val="0"/>
        <w:spacing w:after="0" w:line="240" w:lineRule="auto"/>
        <w:jc w:val="center"/>
        <w:textAlignment w:val="baseline"/>
        <w:rPr>
          <w:rFonts w:ascii="Times New Roman" w:eastAsia="Times New Roman" w:hAnsi="Times New Roman"/>
          <w:b/>
          <w:bCs/>
          <w:sz w:val="24"/>
          <w:szCs w:val="24"/>
        </w:rPr>
      </w:pPr>
    </w:p>
    <w:p w:rsidR="001370F3" w:rsidRPr="00033F6D" w:rsidRDefault="001370F3" w:rsidP="001370F3">
      <w:pPr>
        <w:overflowPunct w:val="0"/>
        <w:spacing w:after="0" w:line="240" w:lineRule="auto"/>
        <w:jc w:val="center"/>
        <w:textAlignment w:val="baseline"/>
        <w:rPr>
          <w:rFonts w:ascii="Times New Roman" w:eastAsia="Times New Roman" w:hAnsi="Times New Roman"/>
          <w:b/>
          <w:bCs/>
          <w:sz w:val="24"/>
          <w:szCs w:val="24"/>
        </w:rPr>
      </w:pPr>
      <w:r w:rsidRPr="00033F6D">
        <w:rPr>
          <w:rFonts w:ascii="Times New Roman" w:eastAsia="Times New Roman" w:hAnsi="Times New Roman"/>
          <w:b/>
          <w:bCs/>
          <w:sz w:val="24"/>
          <w:szCs w:val="24"/>
        </w:rPr>
        <w:t xml:space="preserve">Pedagoginių darbuotojų (išskyrus aukštųjų mokyklų darbuotojus) </w:t>
      </w:r>
    </w:p>
    <w:p w:rsidR="001370F3" w:rsidRPr="00033F6D" w:rsidRDefault="001370F3" w:rsidP="001370F3">
      <w:pPr>
        <w:overflowPunct w:val="0"/>
        <w:spacing w:after="0" w:line="240" w:lineRule="auto"/>
        <w:jc w:val="center"/>
        <w:textAlignment w:val="baseline"/>
        <w:rPr>
          <w:rFonts w:ascii="Times New Roman" w:eastAsia="Times New Roman" w:hAnsi="Times New Roman"/>
          <w:b/>
          <w:bCs/>
          <w:sz w:val="24"/>
          <w:szCs w:val="24"/>
        </w:rPr>
      </w:pPr>
      <w:r w:rsidRPr="00033F6D">
        <w:rPr>
          <w:rFonts w:ascii="Times New Roman" w:eastAsia="Times New Roman" w:hAnsi="Times New Roman"/>
          <w:b/>
          <w:bCs/>
          <w:sz w:val="24"/>
          <w:szCs w:val="24"/>
        </w:rPr>
        <w:t>kvalifikacijos tobulinimo programa</w:t>
      </w:r>
    </w:p>
    <w:p w:rsidR="001370F3" w:rsidRPr="00033F6D" w:rsidRDefault="001370F3" w:rsidP="001370F3">
      <w:pPr>
        <w:overflowPunct w:val="0"/>
        <w:spacing w:after="0" w:line="240" w:lineRule="auto"/>
        <w:jc w:val="center"/>
        <w:textAlignment w:val="baseline"/>
        <w:rPr>
          <w:rFonts w:ascii="Times New Roman" w:eastAsia="Times New Roman" w:hAnsi="Times New Roman"/>
          <w:b/>
          <w:bCs/>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bCs/>
          <w:sz w:val="24"/>
          <w:szCs w:val="24"/>
          <w:lang w:val="lt-LT"/>
        </w:rPr>
      </w:pPr>
      <w:r w:rsidRPr="00033F6D">
        <w:rPr>
          <w:rFonts w:ascii="Times New Roman" w:eastAsia="Times New Roman" w:hAnsi="Times New Roman" w:cs="Times New Roman"/>
          <w:b/>
          <w:bCs/>
          <w:sz w:val="24"/>
          <w:szCs w:val="24"/>
          <w:lang w:val="lt-LT"/>
        </w:rPr>
        <w:t>Pedagoginių darbuotojų (išskyrus aukštųjų mokyklų darbuotojus) kvalifikacijos tobulinimo programos (toliau kartu –</w:t>
      </w:r>
      <w:r w:rsidRPr="00033F6D">
        <w:rPr>
          <w:rFonts w:ascii="Times New Roman" w:eastAsia="Times New Roman" w:hAnsi="Times New Roman" w:cs="Times New Roman"/>
          <w:b/>
          <w:sz w:val="24"/>
          <w:szCs w:val="24"/>
          <w:lang w:val="lt-LT"/>
        </w:rPr>
        <w:t xml:space="preserve"> Programa) teikėjas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962"/>
      </w:tblGrid>
      <w:tr w:rsidR="001370F3" w:rsidRPr="00033F6D" w:rsidTr="001370F3">
        <w:tc>
          <w:tcPr>
            <w:tcW w:w="4531" w:type="dxa"/>
          </w:tcPr>
          <w:p w:rsidR="001370F3" w:rsidRPr="00033F6D" w:rsidRDefault="001370F3" w:rsidP="001370F3">
            <w:pPr>
              <w:overflowPunct w:val="0"/>
              <w:spacing w:after="0" w:line="240" w:lineRule="auto"/>
              <w:textAlignment w:val="baseline"/>
              <w:rPr>
                <w:rFonts w:ascii="Times New Roman" w:eastAsia="Times New Roman" w:hAnsi="Times New Roman"/>
                <w:iCs/>
                <w:sz w:val="24"/>
                <w:szCs w:val="24"/>
              </w:rPr>
            </w:pPr>
            <w:r w:rsidRPr="00033F6D">
              <w:rPr>
                <w:rFonts w:ascii="Times New Roman" w:eastAsia="Times New Roman" w:hAnsi="Times New Roman"/>
                <w:sz w:val="24"/>
                <w:szCs w:val="24"/>
              </w:rPr>
              <w:t xml:space="preserve">Programos teikėjo rekvizitai </w:t>
            </w:r>
            <w:r w:rsidRPr="00033F6D">
              <w:rPr>
                <w:rFonts w:ascii="Times New Roman" w:eastAsia="Times New Roman" w:hAnsi="Times New Roman"/>
                <w:iCs/>
                <w:sz w:val="24"/>
                <w:szCs w:val="24"/>
              </w:rPr>
              <w:t>(pavadinimas, juridinio asmens kodas, adresas, pašto indeksas, telefonas, el. paštas)</w:t>
            </w:r>
          </w:p>
        </w:tc>
        <w:tc>
          <w:tcPr>
            <w:tcW w:w="4962" w:type="dxa"/>
          </w:tcPr>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Programos pavadinimas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370F3" w:rsidRPr="00033F6D" w:rsidTr="001370F3">
        <w:tc>
          <w:tcPr>
            <w:tcW w:w="9493" w:type="dxa"/>
          </w:tcPr>
          <w:p w:rsidR="001370F3" w:rsidRPr="00033F6D" w:rsidRDefault="001370F3" w:rsidP="001370F3">
            <w:pPr>
              <w:jc w:val="both"/>
              <w:rPr>
                <w:rFonts w:ascii="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Programos rengėjas (-ai)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370F3" w:rsidRPr="00033F6D" w:rsidTr="001370F3">
        <w:tc>
          <w:tcPr>
            <w:tcW w:w="9493" w:type="dxa"/>
          </w:tcPr>
          <w:p w:rsidR="001370F3" w:rsidRPr="00033F6D" w:rsidRDefault="001370F3" w:rsidP="001370F3">
            <w:pPr>
              <w:jc w:val="both"/>
              <w:rPr>
                <w:rFonts w:ascii="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p>
    <w:p w:rsidR="001370F3" w:rsidRPr="00033F6D" w:rsidRDefault="001370F3" w:rsidP="001370F3">
      <w:pPr>
        <w:pStyle w:val="Sraopastraipa"/>
        <w:numPr>
          <w:ilvl w:val="0"/>
          <w:numId w:val="1"/>
        </w:numPr>
        <w:spacing w:after="0" w:line="240" w:lineRule="auto"/>
        <w:jc w:val="both"/>
        <w:rPr>
          <w:rFonts w:ascii="Times New Roman" w:eastAsia="Times New Roman" w:hAnsi="Times New Roman" w:cs="Times New Roman"/>
          <w:b/>
          <w:color w:val="000000"/>
          <w:sz w:val="24"/>
          <w:szCs w:val="24"/>
          <w:lang w:val="lt-LT" w:eastAsia="lt-LT"/>
        </w:rPr>
      </w:pPr>
      <w:r w:rsidRPr="00033F6D">
        <w:rPr>
          <w:rFonts w:ascii="Times New Roman" w:eastAsia="Times New Roman" w:hAnsi="Times New Roman" w:cs="Times New Roman"/>
          <w:b/>
          <w:sz w:val="24"/>
          <w:szCs w:val="24"/>
          <w:lang w:val="lt-LT"/>
        </w:rPr>
        <w:t>Programos bendraautoris (-</w:t>
      </w:r>
      <w:proofErr w:type="spellStart"/>
      <w:r w:rsidRPr="00033F6D">
        <w:rPr>
          <w:rFonts w:ascii="Times New Roman" w:eastAsia="Times New Roman" w:hAnsi="Times New Roman" w:cs="Times New Roman"/>
          <w:b/>
          <w:sz w:val="24"/>
          <w:szCs w:val="24"/>
          <w:lang w:val="lt-LT"/>
        </w:rPr>
        <w:t>iai</w:t>
      </w:r>
      <w:proofErr w:type="spellEnd"/>
      <w:r w:rsidRPr="00033F6D">
        <w:rPr>
          <w:rFonts w:ascii="Times New Roman" w:eastAsia="Times New Roman" w:hAnsi="Times New Roman" w:cs="Times New Roman"/>
          <w:b/>
          <w:sz w:val="24"/>
          <w:szCs w:val="24"/>
          <w:lang w:val="lt-LT"/>
        </w:rPr>
        <w:t xml:space="preserve">) </w:t>
      </w:r>
      <w:r w:rsidRPr="00033F6D">
        <w:rPr>
          <w:rFonts w:ascii="Times New Roman" w:eastAsia="Times New Roman" w:hAnsi="Times New Roman" w:cs="Times New Roman"/>
          <w:b/>
          <w:color w:val="000000"/>
          <w:sz w:val="24"/>
          <w:szCs w:val="24"/>
          <w:lang w:val="lt-LT" w:eastAsia="lt-LT"/>
        </w:rPr>
        <w:t>ir įgyvendintojas (-ai) (užsienio valstybės ir (ar) šalies parneris</w:t>
      </w:r>
      <w:r w:rsidR="00706B05">
        <w:rPr>
          <w:rFonts w:ascii="Times New Roman" w:eastAsia="Times New Roman" w:hAnsi="Times New Roman" w:cs="Times New Roman"/>
          <w:b/>
          <w:color w:val="000000"/>
          <w:sz w:val="24"/>
          <w:szCs w:val="24"/>
          <w:lang w:val="lt-LT" w:eastAsia="lt-LT"/>
        </w:rPr>
        <w:t xml:space="preserve"> </w:t>
      </w:r>
      <w:r w:rsidRPr="00033F6D">
        <w:rPr>
          <w:rFonts w:ascii="Times New Roman" w:eastAsia="Times New Roman" w:hAnsi="Times New Roman" w:cs="Times New Roman"/>
          <w:b/>
          <w:color w:val="000000"/>
          <w:sz w:val="24"/>
          <w:szCs w:val="24"/>
          <w:lang w:val="lt-LT" w:eastAsia="lt-LT"/>
        </w:rPr>
        <w:t>(-</w:t>
      </w:r>
      <w:proofErr w:type="spellStart"/>
      <w:r w:rsidRPr="00033F6D">
        <w:rPr>
          <w:rFonts w:ascii="Times New Roman" w:eastAsia="Times New Roman" w:hAnsi="Times New Roman" w:cs="Times New Roman"/>
          <w:b/>
          <w:color w:val="000000"/>
          <w:sz w:val="24"/>
          <w:szCs w:val="24"/>
          <w:lang w:val="lt-LT" w:eastAsia="lt-LT"/>
        </w:rPr>
        <w:t>iai</w:t>
      </w:r>
      <w:proofErr w:type="spellEnd"/>
      <w:r w:rsidRPr="00033F6D">
        <w:rPr>
          <w:rFonts w:ascii="Times New Roman" w:eastAsia="Times New Roman" w:hAnsi="Times New Roman" w:cs="Times New Roman"/>
          <w:b/>
          <w:color w:val="000000"/>
          <w:sz w:val="24"/>
          <w:szCs w:val="24"/>
          <w:lang w:val="lt-LT" w:eastAsia="lt-LT"/>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1370F3" w:rsidRPr="00033F6D" w:rsidTr="001370F3">
        <w:tc>
          <w:tcPr>
            <w:tcW w:w="9493" w:type="dxa"/>
          </w:tcPr>
          <w:p w:rsidR="001370F3" w:rsidRPr="008E674E" w:rsidRDefault="001370F3" w:rsidP="001370F3">
            <w:pPr>
              <w:jc w:val="both"/>
              <w:rPr>
                <w:rFonts w:ascii="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Programos anotacija (aktualumas, reikalingumas)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370F3" w:rsidRPr="00033F6D" w:rsidTr="001370F3">
        <w:tc>
          <w:tcPr>
            <w:tcW w:w="9493" w:type="dxa"/>
          </w:tcPr>
          <w:p w:rsidR="001370F3" w:rsidRPr="00033F6D" w:rsidRDefault="001370F3" w:rsidP="001370F3">
            <w:pPr>
              <w:jc w:val="both"/>
              <w:rPr>
                <w:rFonts w:ascii="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Programos tikslas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370F3" w:rsidRPr="00033F6D" w:rsidTr="001370F3">
        <w:tc>
          <w:tcPr>
            <w:tcW w:w="9493" w:type="dxa"/>
          </w:tcPr>
          <w:p w:rsidR="001370F3" w:rsidRPr="00033F6D" w:rsidRDefault="001370F3" w:rsidP="001370F3">
            <w:pPr>
              <w:jc w:val="both"/>
              <w:rPr>
                <w:rFonts w:ascii="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Programos uždaviniai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370F3" w:rsidRPr="00033F6D" w:rsidTr="001370F3">
        <w:tc>
          <w:tcPr>
            <w:tcW w:w="9493" w:type="dxa"/>
          </w:tcPr>
          <w:p w:rsidR="001370F3" w:rsidRPr="00033F6D" w:rsidRDefault="001370F3" w:rsidP="001370F3">
            <w:pPr>
              <w:jc w:val="both"/>
              <w:rPr>
                <w:rFonts w:ascii="Times New Roman" w:hAnsi="Times New Roman"/>
                <w:sz w:val="24"/>
                <w:szCs w:val="24"/>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Default="00706B05" w:rsidP="001370F3">
      <w:pPr>
        <w:pStyle w:val="Sraopastraipa"/>
        <w:numPr>
          <w:ilvl w:val="0"/>
          <w:numId w:val="1"/>
        </w:numPr>
        <w:spacing w:after="0" w:line="240" w:lineRule="auto"/>
        <w:jc w:val="both"/>
        <w:rPr>
          <w:rFonts w:ascii="Times New Roman" w:eastAsia="Times New Roman" w:hAnsi="Times New Roman" w:cs="Times New Roman"/>
          <w:b/>
          <w:bCs/>
          <w:color w:val="000000"/>
          <w:sz w:val="24"/>
          <w:szCs w:val="24"/>
          <w:lang w:val="lt-LT" w:eastAsia="lt-LT"/>
        </w:rPr>
      </w:pPr>
      <w:r>
        <w:rPr>
          <w:rFonts w:ascii="Times New Roman" w:eastAsia="Times New Roman" w:hAnsi="Times New Roman" w:cs="Times New Roman"/>
          <w:b/>
          <w:bCs/>
          <w:color w:val="000000"/>
          <w:sz w:val="24"/>
          <w:szCs w:val="24"/>
          <w:lang w:val="lt-LT" w:eastAsia="lt-LT"/>
        </w:rPr>
        <w:t>Programos turinys</w:t>
      </w:r>
    </w:p>
    <w:tbl>
      <w:tblPr>
        <w:tblW w:w="9488" w:type="dxa"/>
        <w:tblCellMar>
          <w:left w:w="0" w:type="dxa"/>
          <w:right w:w="0" w:type="dxa"/>
        </w:tblCellMar>
        <w:tblLook w:val="04A0" w:firstRow="1" w:lastRow="0" w:firstColumn="1" w:lastColumn="0" w:noHBand="0" w:noVBand="1"/>
      </w:tblPr>
      <w:tblGrid>
        <w:gridCol w:w="678"/>
        <w:gridCol w:w="2712"/>
        <w:gridCol w:w="3118"/>
        <w:gridCol w:w="1430"/>
        <w:gridCol w:w="1550"/>
      </w:tblGrid>
      <w:tr w:rsidR="001370F3" w:rsidRPr="00033F6D" w:rsidTr="001370F3">
        <w:tc>
          <w:tcPr>
            <w:tcW w:w="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ind w:firstLine="62"/>
              <w:jc w:val="center"/>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Eil.</w:t>
            </w:r>
            <w:r>
              <w:rPr>
                <w:rFonts w:ascii="Times New Roman" w:eastAsia="Times New Roman" w:hAnsi="Times New Roman"/>
                <w:sz w:val="24"/>
                <w:szCs w:val="24"/>
                <w:lang w:eastAsia="lt-LT"/>
              </w:rPr>
              <w:t xml:space="preserve"> </w:t>
            </w:r>
            <w:r w:rsidRPr="00033F6D">
              <w:rPr>
                <w:rFonts w:ascii="Times New Roman" w:eastAsia="Times New Roman" w:hAnsi="Times New Roman"/>
                <w:sz w:val="24"/>
                <w:szCs w:val="24"/>
                <w:lang w:eastAsia="lt-LT"/>
              </w:rPr>
              <w:t>Nr.</w:t>
            </w:r>
          </w:p>
        </w:tc>
        <w:tc>
          <w:tcPr>
            <w:tcW w:w="271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Tema /</w:t>
            </w:r>
            <w:r w:rsidR="00F014F9">
              <w:rPr>
                <w:rFonts w:ascii="Times New Roman" w:eastAsia="Times New Roman" w:hAnsi="Times New Roman"/>
                <w:sz w:val="24"/>
                <w:szCs w:val="24"/>
                <w:lang w:eastAsia="lt-LT"/>
              </w:rPr>
              <w:t xml:space="preserve"> </w:t>
            </w:r>
            <w:r w:rsidRPr="00033F6D">
              <w:rPr>
                <w:rFonts w:ascii="Times New Roman" w:eastAsia="Times New Roman" w:hAnsi="Times New Roman"/>
                <w:sz w:val="24"/>
                <w:szCs w:val="24"/>
                <w:lang w:eastAsia="lt-LT"/>
              </w:rPr>
              <w:t>modulis</w:t>
            </w:r>
          </w:p>
        </w:tc>
        <w:tc>
          <w:tcPr>
            <w:tcW w:w="3118"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Užsiėmimo pobūdis (teorija (T) / praktika (P) (įskaitant savarankišką darbą) ir trukmė (akademinės valandos)</w:t>
            </w:r>
          </w:p>
        </w:tc>
        <w:tc>
          <w:tcPr>
            <w:tcW w:w="143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Būdas (kontaktinis</w:t>
            </w:r>
            <w:r w:rsidR="00706B05">
              <w:rPr>
                <w:rFonts w:ascii="Times New Roman" w:eastAsia="Times New Roman" w:hAnsi="Times New Roman"/>
                <w:sz w:val="24"/>
                <w:szCs w:val="24"/>
                <w:lang w:eastAsia="lt-LT"/>
              </w:rPr>
              <w:t xml:space="preserve"> </w:t>
            </w:r>
            <w:r w:rsidRPr="00033F6D">
              <w:rPr>
                <w:rFonts w:ascii="Times New Roman" w:eastAsia="Times New Roman" w:hAnsi="Times New Roman"/>
                <w:sz w:val="24"/>
                <w:szCs w:val="24"/>
                <w:lang w:eastAsia="lt-LT"/>
              </w:rPr>
              <w:t>/ nuotolinis</w:t>
            </w:r>
            <w:r w:rsidR="00706B05">
              <w:rPr>
                <w:rFonts w:ascii="Times New Roman" w:eastAsia="Times New Roman" w:hAnsi="Times New Roman"/>
                <w:sz w:val="24"/>
                <w:szCs w:val="24"/>
                <w:lang w:eastAsia="lt-LT"/>
              </w:rPr>
              <w:t xml:space="preserve"> </w:t>
            </w:r>
            <w:r w:rsidRPr="00033F6D">
              <w:rPr>
                <w:rFonts w:ascii="Times New Roman" w:eastAsia="Times New Roman" w:hAnsi="Times New Roman"/>
                <w:sz w:val="24"/>
                <w:szCs w:val="24"/>
                <w:lang w:eastAsia="lt-LT"/>
              </w:rPr>
              <w:t>/ mišrus)</w:t>
            </w:r>
          </w:p>
        </w:tc>
        <w:tc>
          <w:tcPr>
            <w:tcW w:w="155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Programos lektorius (užsienio valstybės</w:t>
            </w:r>
            <w:r w:rsidR="00706B05">
              <w:rPr>
                <w:rFonts w:ascii="Times New Roman" w:eastAsia="Times New Roman" w:hAnsi="Times New Roman"/>
                <w:sz w:val="24"/>
                <w:szCs w:val="24"/>
                <w:lang w:eastAsia="lt-LT"/>
              </w:rPr>
              <w:t xml:space="preserve"> </w:t>
            </w:r>
            <w:r w:rsidRPr="00033F6D">
              <w:rPr>
                <w:rFonts w:ascii="Times New Roman" w:eastAsia="Times New Roman" w:hAnsi="Times New Roman"/>
                <w:sz w:val="24"/>
                <w:szCs w:val="24"/>
                <w:lang w:eastAsia="lt-LT"/>
              </w:rPr>
              <w:t>/ šalies)</w:t>
            </w:r>
          </w:p>
        </w:tc>
      </w:tr>
      <w:tr w:rsidR="001370F3" w:rsidRPr="00033F6D" w:rsidTr="001370F3">
        <w:tc>
          <w:tcPr>
            <w:tcW w:w="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1370F3" w:rsidRPr="008E674E" w:rsidRDefault="001370F3" w:rsidP="001370F3">
            <w:pPr>
              <w:pStyle w:val="Sraopastraipa"/>
              <w:numPr>
                <w:ilvl w:val="0"/>
                <w:numId w:val="2"/>
              </w:numPr>
              <w:rPr>
                <w:rFonts w:ascii="Times New Roman" w:eastAsia="Times New Roman" w:hAnsi="Times New Roman" w:cs="Times New Roman"/>
                <w:sz w:val="24"/>
                <w:szCs w:val="24"/>
                <w:lang w:val="lt-LT" w:eastAsia="lt-LT"/>
              </w:rPr>
            </w:pPr>
          </w:p>
        </w:tc>
        <w:tc>
          <w:tcPr>
            <w:tcW w:w="271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8E674E" w:rsidRDefault="001370F3" w:rsidP="001370F3">
            <w:pPr>
              <w:spacing w:after="0" w:line="240" w:lineRule="auto"/>
              <w:rPr>
                <w:rFonts w:ascii="Times New Roman" w:eastAsia="Times New Roman" w:hAnsi="Times New Roman"/>
                <w:sz w:val="24"/>
                <w:szCs w:val="24"/>
                <w:lang w:eastAsia="lt-LT"/>
              </w:rPr>
            </w:pPr>
          </w:p>
        </w:tc>
        <w:tc>
          <w:tcPr>
            <w:tcW w:w="3118"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A645A9" w:rsidRPr="008E674E" w:rsidRDefault="00A645A9" w:rsidP="001370F3">
            <w:pPr>
              <w:spacing w:after="0" w:line="240" w:lineRule="auto"/>
              <w:rPr>
                <w:rFonts w:ascii="Times New Roman" w:eastAsia="Times New Roman" w:hAnsi="Times New Roman"/>
                <w:sz w:val="24"/>
                <w:szCs w:val="24"/>
                <w:lang w:eastAsia="lt-LT"/>
              </w:rPr>
            </w:pPr>
          </w:p>
        </w:tc>
        <w:tc>
          <w:tcPr>
            <w:tcW w:w="143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8E674E" w:rsidRDefault="001370F3" w:rsidP="001370F3">
            <w:pPr>
              <w:spacing w:after="0" w:line="240" w:lineRule="auto"/>
              <w:rPr>
                <w:rFonts w:ascii="Times New Roman" w:eastAsia="Times New Roman" w:hAnsi="Times New Roman"/>
                <w:sz w:val="24"/>
                <w:szCs w:val="24"/>
                <w:lang w:eastAsia="lt-LT"/>
              </w:rPr>
            </w:pPr>
          </w:p>
        </w:tc>
        <w:tc>
          <w:tcPr>
            <w:tcW w:w="155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8E674E" w:rsidRDefault="001370F3" w:rsidP="001370F3">
            <w:pPr>
              <w:spacing w:after="0" w:line="240" w:lineRule="auto"/>
              <w:rPr>
                <w:rFonts w:ascii="Times New Roman" w:eastAsia="Times New Roman" w:hAnsi="Times New Roman"/>
                <w:sz w:val="24"/>
                <w:szCs w:val="24"/>
                <w:lang w:eastAsia="lt-LT"/>
              </w:rPr>
            </w:pPr>
          </w:p>
        </w:tc>
      </w:tr>
    </w:tbl>
    <w:p w:rsidR="00A645A9" w:rsidRPr="00033F6D" w:rsidRDefault="00A645A9" w:rsidP="00A645A9">
      <w:pPr>
        <w:spacing w:after="0" w:line="240" w:lineRule="auto"/>
        <w:jc w:val="center"/>
        <w:rPr>
          <w:rFonts w:ascii="Times New Roman" w:eastAsia="Times New Roman" w:hAnsi="Times New Roman"/>
          <w:color w:val="000000"/>
          <w:sz w:val="24"/>
          <w:szCs w:val="24"/>
          <w:lang w:eastAsia="lt-LT"/>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bCs/>
          <w:sz w:val="24"/>
          <w:szCs w:val="24"/>
          <w:lang w:val="lt-LT"/>
        </w:rPr>
      </w:pPr>
      <w:r w:rsidRPr="00033F6D">
        <w:rPr>
          <w:rFonts w:ascii="Times New Roman" w:eastAsia="Times New Roman" w:hAnsi="Times New Roman" w:cs="Times New Roman"/>
          <w:b/>
          <w:bCs/>
          <w:sz w:val="24"/>
          <w:szCs w:val="24"/>
          <w:lang w:val="lt-LT"/>
        </w:rPr>
        <w:t>Programos rezultatai (įgyjama</w:t>
      </w:r>
      <w:r w:rsidR="00706B05">
        <w:rPr>
          <w:rFonts w:ascii="Times New Roman" w:eastAsia="Times New Roman" w:hAnsi="Times New Roman" w:cs="Times New Roman"/>
          <w:b/>
          <w:bCs/>
          <w:sz w:val="24"/>
          <w:szCs w:val="24"/>
          <w:lang w:val="lt-LT"/>
        </w:rPr>
        <w:t xml:space="preserve"> (plėtojama) kompetencija (-</w:t>
      </w:r>
      <w:proofErr w:type="spellStart"/>
      <w:r w:rsidR="00706B05">
        <w:rPr>
          <w:rFonts w:ascii="Times New Roman" w:eastAsia="Times New Roman" w:hAnsi="Times New Roman" w:cs="Times New Roman"/>
          <w:b/>
          <w:bCs/>
          <w:sz w:val="24"/>
          <w:szCs w:val="24"/>
          <w:lang w:val="lt-LT"/>
        </w:rPr>
        <w:t>os</w:t>
      </w:r>
      <w:proofErr w:type="spellEnd"/>
      <w:r w:rsidR="00706B05">
        <w:rPr>
          <w:rFonts w:ascii="Times New Roman" w:eastAsia="Times New Roman" w:hAnsi="Times New Roman" w:cs="Times New Roman"/>
          <w:b/>
          <w:bCs/>
          <w:sz w:val="24"/>
          <w:szCs w:val="24"/>
          <w:lang w:val="lt-LT"/>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1370F3" w:rsidRPr="00033F6D" w:rsidTr="001370F3">
        <w:tc>
          <w:tcPr>
            <w:tcW w:w="9634" w:type="dxa"/>
          </w:tcPr>
          <w:p w:rsidR="001370F3" w:rsidRPr="008E674E" w:rsidRDefault="001370F3" w:rsidP="00BA63EC">
            <w:pPr>
              <w:jc w:val="center"/>
              <w:rPr>
                <w:rFonts w:ascii="Times New Roman" w:hAnsi="Times New Roman"/>
                <w:sz w:val="24"/>
                <w:szCs w:val="24"/>
                <w:lang w:val="fi-FI"/>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sz w:val="24"/>
          <w:szCs w:val="24"/>
          <w:lang w:val="lt-LT"/>
        </w:rPr>
      </w:pPr>
      <w:r w:rsidRPr="00033F6D">
        <w:rPr>
          <w:rFonts w:ascii="Times New Roman" w:eastAsia="Times New Roman" w:hAnsi="Times New Roman" w:cs="Times New Roman"/>
          <w:b/>
          <w:bCs/>
          <w:sz w:val="24"/>
          <w:szCs w:val="24"/>
          <w:lang w:val="lt-LT"/>
        </w:rPr>
        <w:t>Įgyjamos (plėtojamos) kompetencijos (-ų) į(</w:t>
      </w:r>
      <w:proofErr w:type="spellStart"/>
      <w:r w:rsidRPr="00033F6D">
        <w:rPr>
          <w:rFonts w:ascii="Times New Roman" w:eastAsia="Times New Roman" w:hAnsi="Times New Roman" w:cs="Times New Roman"/>
          <w:b/>
          <w:bCs/>
          <w:sz w:val="24"/>
          <w:szCs w:val="24"/>
          <w:lang w:val="lt-LT"/>
        </w:rPr>
        <w:t>si</w:t>
      </w:r>
      <w:proofErr w:type="spellEnd"/>
      <w:r w:rsidRPr="00033F6D">
        <w:rPr>
          <w:rFonts w:ascii="Times New Roman" w:eastAsia="Times New Roman" w:hAnsi="Times New Roman" w:cs="Times New Roman"/>
          <w:b/>
          <w:bCs/>
          <w:sz w:val="24"/>
          <w:szCs w:val="24"/>
          <w:lang w:val="lt-LT"/>
        </w:rPr>
        <w:t>)vertinimo būdai</w:t>
      </w:r>
      <w:r w:rsidR="008B07D3">
        <w:rPr>
          <w:rFonts w:ascii="Times New Roman" w:eastAsia="Times New Roman" w:hAnsi="Times New Roman" w:cs="Times New Roman"/>
          <w:b/>
          <w:bCs/>
          <w:sz w:val="24"/>
          <w:szCs w:val="24"/>
          <w:lang w:val="lt-LT"/>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1370F3" w:rsidRPr="00033F6D" w:rsidTr="001370F3">
        <w:tc>
          <w:tcPr>
            <w:tcW w:w="9634" w:type="dxa"/>
          </w:tcPr>
          <w:p w:rsidR="001370F3" w:rsidRPr="008E674E" w:rsidRDefault="001370F3" w:rsidP="001370F3">
            <w:pPr>
              <w:rPr>
                <w:rFonts w:ascii="Times New Roman" w:hAnsi="Times New Roman"/>
                <w:sz w:val="24"/>
                <w:szCs w:val="24"/>
                <w:lang w:val="fi-FI"/>
              </w:rPr>
            </w:pPr>
          </w:p>
        </w:tc>
      </w:tr>
    </w:tbl>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Programai vykdyti naudojama mokomoji medžiaga ir techninės priemonės:</w:t>
      </w:r>
    </w:p>
    <w:p w:rsidR="001370F3" w:rsidRDefault="001370F3" w:rsidP="001370F3">
      <w:pPr>
        <w:pStyle w:val="Sraopastraipa"/>
        <w:numPr>
          <w:ilvl w:val="1"/>
          <w:numId w:val="1"/>
        </w:numPr>
        <w:tabs>
          <w:tab w:val="left" w:pos="840"/>
        </w:tabs>
        <w:overflowPunct w:val="0"/>
        <w:spacing w:after="0"/>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Mokomoji medžiaga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093"/>
        <w:gridCol w:w="4320"/>
        <w:gridCol w:w="1633"/>
      </w:tblGrid>
      <w:tr w:rsidR="001370F3" w:rsidRPr="00033F6D" w:rsidTr="001370F3">
        <w:tc>
          <w:tcPr>
            <w:tcW w:w="588"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240" w:lineRule="auto"/>
              <w:jc w:val="center"/>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Eil. Nr.</w:t>
            </w:r>
          </w:p>
        </w:tc>
        <w:tc>
          <w:tcPr>
            <w:tcW w:w="3093"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240" w:lineRule="auto"/>
              <w:jc w:val="center"/>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Temos</w:t>
            </w:r>
          </w:p>
        </w:tc>
        <w:tc>
          <w:tcPr>
            <w:tcW w:w="4320"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360" w:lineRule="auto"/>
              <w:jc w:val="center"/>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Mokomosios medžiagos pavadinimas</w:t>
            </w:r>
          </w:p>
        </w:tc>
        <w:tc>
          <w:tcPr>
            <w:tcW w:w="1633"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240" w:lineRule="auto"/>
              <w:jc w:val="center"/>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Mokomosios medžiagos apimtis</w:t>
            </w:r>
          </w:p>
        </w:tc>
      </w:tr>
      <w:tr w:rsidR="001370F3" w:rsidRPr="00033F6D" w:rsidTr="001370F3">
        <w:tc>
          <w:tcPr>
            <w:tcW w:w="588"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pStyle w:val="Sraopastraipa"/>
              <w:numPr>
                <w:ilvl w:val="0"/>
                <w:numId w:val="3"/>
              </w:numPr>
              <w:jc w:val="both"/>
              <w:rPr>
                <w:rFonts w:ascii="Times New Roman" w:eastAsia="Times New Roman" w:hAnsi="Times New Roman" w:cs="Times New Roman"/>
                <w:bCs/>
                <w:sz w:val="24"/>
                <w:szCs w:val="24"/>
                <w:lang w:val="lt-LT"/>
              </w:rPr>
            </w:pPr>
          </w:p>
        </w:tc>
        <w:tc>
          <w:tcPr>
            <w:tcW w:w="3093"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240" w:lineRule="auto"/>
              <w:jc w:val="both"/>
              <w:textAlignment w:val="baseline"/>
              <w:rPr>
                <w:rFonts w:ascii="Times New Roman" w:eastAsia="Times New Roman" w:hAnsi="Times New Roman"/>
                <w:bCs/>
                <w:sz w:val="24"/>
                <w:szCs w:val="24"/>
              </w:rPr>
            </w:pPr>
          </w:p>
        </w:tc>
        <w:tc>
          <w:tcPr>
            <w:tcW w:w="4320"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360" w:lineRule="auto"/>
              <w:jc w:val="both"/>
              <w:textAlignment w:val="baseline"/>
              <w:rPr>
                <w:rFonts w:ascii="Times New Roman" w:eastAsia="Times New Roman" w:hAnsi="Times New Roman"/>
                <w:bCs/>
                <w:sz w:val="24"/>
                <w:szCs w:val="24"/>
              </w:rPr>
            </w:pPr>
          </w:p>
        </w:tc>
        <w:tc>
          <w:tcPr>
            <w:tcW w:w="1633" w:type="dxa"/>
            <w:tcBorders>
              <w:top w:val="single" w:sz="4" w:space="0" w:color="auto"/>
              <w:left w:val="single" w:sz="4" w:space="0" w:color="auto"/>
              <w:bottom w:val="single" w:sz="4" w:space="0" w:color="auto"/>
              <w:right w:val="single" w:sz="4" w:space="0" w:color="auto"/>
            </w:tcBorders>
            <w:vAlign w:val="center"/>
          </w:tcPr>
          <w:p w:rsidR="001370F3" w:rsidRPr="008E674E" w:rsidRDefault="001370F3" w:rsidP="001370F3">
            <w:pPr>
              <w:overflowPunct w:val="0"/>
              <w:spacing w:after="0" w:line="240" w:lineRule="auto"/>
              <w:jc w:val="both"/>
              <w:textAlignment w:val="baseline"/>
              <w:rPr>
                <w:rFonts w:ascii="Times New Roman" w:eastAsia="Times New Roman" w:hAnsi="Times New Roman"/>
                <w:bCs/>
                <w:sz w:val="24"/>
                <w:szCs w:val="24"/>
              </w:rPr>
            </w:pPr>
          </w:p>
        </w:tc>
      </w:tr>
    </w:tbl>
    <w:p w:rsidR="001370F3" w:rsidRPr="00033F6D" w:rsidRDefault="001370F3" w:rsidP="001370F3">
      <w:pPr>
        <w:tabs>
          <w:tab w:val="left" w:pos="840"/>
        </w:tabs>
        <w:overflowPunct w:val="0"/>
        <w:spacing w:after="0"/>
        <w:textAlignment w:val="baseline"/>
        <w:rPr>
          <w:rFonts w:ascii="Times New Roman" w:eastAsia="Times New Roman" w:hAnsi="Times New Roman"/>
          <w:b/>
          <w:sz w:val="24"/>
          <w:szCs w:val="24"/>
        </w:rPr>
      </w:pPr>
    </w:p>
    <w:p w:rsidR="001370F3" w:rsidRPr="00033F6D" w:rsidRDefault="001370F3" w:rsidP="001370F3">
      <w:pPr>
        <w:pStyle w:val="Sraopastraipa"/>
        <w:numPr>
          <w:ilvl w:val="1"/>
          <w:numId w:val="1"/>
        </w:numPr>
        <w:tabs>
          <w:tab w:val="left" w:pos="840"/>
        </w:tabs>
        <w:overflowPunct w:val="0"/>
        <w:spacing w:after="0"/>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Techninės priemonės</w:t>
      </w:r>
    </w:p>
    <w:tbl>
      <w:tblPr>
        <w:tblpPr w:leftFromText="180" w:rightFromText="180" w:vertAnchor="text" w:horzAnchor="margin" w:tblpY="1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370F3" w:rsidRPr="00033F6D" w:rsidTr="001370F3">
        <w:tc>
          <w:tcPr>
            <w:tcW w:w="9634" w:type="dxa"/>
          </w:tcPr>
          <w:p w:rsidR="001370F3" w:rsidRPr="00033F6D" w:rsidRDefault="001370F3" w:rsidP="001370F3">
            <w:pPr>
              <w:rPr>
                <w:rFonts w:ascii="Times New Roman" w:hAnsi="Times New Roman"/>
                <w:sz w:val="24"/>
                <w:szCs w:val="24"/>
              </w:rPr>
            </w:pPr>
          </w:p>
        </w:tc>
      </w:tr>
    </w:tbl>
    <w:p w:rsidR="001370F3" w:rsidRPr="00033F6D" w:rsidRDefault="001370F3" w:rsidP="001370F3">
      <w:pPr>
        <w:tabs>
          <w:tab w:val="left" w:pos="840"/>
        </w:tabs>
        <w:overflowPunct w:val="0"/>
        <w:spacing w:after="0"/>
        <w:jc w:val="both"/>
        <w:textAlignment w:val="baseline"/>
        <w:rPr>
          <w:rFonts w:ascii="Times New Roman" w:eastAsia="Times New Roman" w:hAnsi="Times New Roman"/>
          <w:b/>
          <w:sz w:val="24"/>
          <w:szCs w:val="24"/>
        </w:rPr>
      </w:pPr>
    </w:p>
    <w:p w:rsidR="001370F3" w:rsidRPr="00033F6D" w:rsidRDefault="001370F3" w:rsidP="001370F3">
      <w:pPr>
        <w:pStyle w:val="Sraopastraipa"/>
        <w:numPr>
          <w:ilvl w:val="0"/>
          <w:numId w:val="1"/>
        </w:numPr>
        <w:tabs>
          <w:tab w:val="left" w:pos="840"/>
        </w:tabs>
        <w:overflowPunct w:val="0"/>
        <w:spacing w:after="0"/>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Programai rengti naudotos literatūros ir kitų informacinių šaltinių sąrašas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1370F3" w:rsidRPr="00033F6D" w:rsidTr="001370F3">
        <w:tc>
          <w:tcPr>
            <w:tcW w:w="9639" w:type="dxa"/>
          </w:tcPr>
          <w:p w:rsidR="001370F3" w:rsidRPr="00771FC9" w:rsidRDefault="001370F3" w:rsidP="001370F3">
            <w:pPr>
              <w:rPr>
                <w:rFonts w:ascii="Times New Roman" w:hAnsi="Times New Roman"/>
                <w:sz w:val="24"/>
                <w:szCs w:val="24"/>
              </w:rPr>
            </w:pPr>
          </w:p>
        </w:tc>
      </w:tr>
    </w:tbl>
    <w:p w:rsidR="001370F3" w:rsidRPr="00033F6D" w:rsidRDefault="001370F3" w:rsidP="001370F3">
      <w:pPr>
        <w:tabs>
          <w:tab w:val="left" w:pos="840"/>
        </w:tabs>
        <w:overflowPunct w:val="0"/>
        <w:spacing w:after="0"/>
        <w:jc w:val="both"/>
        <w:textAlignment w:val="baseline"/>
        <w:rPr>
          <w:rFonts w:ascii="Times New Roman" w:eastAsia="Times New Roman" w:hAnsi="Times New Roman"/>
          <w:bCs/>
          <w:sz w:val="24"/>
          <w:szCs w:val="24"/>
        </w:rPr>
      </w:pPr>
    </w:p>
    <w:p w:rsidR="001370F3" w:rsidRPr="00033F6D" w:rsidRDefault="001370F3" w:rsidP="001370F3">
      <w:pPr>
        <w:pStyle w:val="Sraopastraipa"/>
        <w:numPr>
          <w:ilvl w:val="0"/>
          <w:numId w:val="1"/>
        </w:numPr>
        <w:tabs>
          <w:tab w:val="left" w:pos="840"/>
        </w:tabs>
        <w:overflowPunct w:val="0"/>
        <w:spacing w:after="0"/>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bCs/>
          <w:sz w:val="24"/>
          <w:szCs w:val="24"/>
          <w:lang w:val="lt-LT" w:eastAsia="lt-LT"/>
        </w:rPr>
        <w:t>Lektorių darbo patirtis ir kompetencijos (pridedamos lektorių darbo patirtį ir kompetenciją patvirtinančių dokumentų kopijos)</w:t>
      </w:r>
    </w:p>
    <w:tbl>
      <w:tblPr>
        <w:tblW w:w="9644" w:type="dxa"/>
        <w:tblInd w:w="-10" w:type="dxa"/>
        <w:tblCellMar>
          <w:left w:w="0" w:type="dxa"/>
          <w:right w:w="0" w:type="dxa"/>
        </w:tblCellMar>
        <w:tblLook w:val="04A0" w:firstRow="1" w:lastRow="0" w:firstColumn="1" w:lastColumn="0" w:noHBand="0" w:noVBand="1"/>
      </w:tblPr>
      <w:tblGrid>
        <w:gridCol w:w="8369"/>
        <w:gridCol w:w="1275"/>
      </w:tblGrid>
      <w:tr w:rsidR="001370F3" w:rsidRPr="00033F6D" w:rsidTr="001370F3">
        <w:tc>
          <w:tcPr>
            <w:tcW w:w="8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370F3" w:rsidRPr="008B07D3" w:rsidRDefault="001370F3" w:rsidP="001370F3">
            <w:pPr>
              <w:spacing w:after="0" w:line="240" w:lineRule="auto"/>
              <w:jc w:val="center"/>
              <w:rPr>
                <w:rFonts w:ascii="Times New Roman" w:eastAsia="Times New Roman" w:hAnsi="Times New Roman"/>
                <w:strike/>
                <w:sz w:val="24"/>
                <w:szCs w:val="24"/>
                <w:lang w:eastAsia="lt-LT"/>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r w:rsidRPr="008E674E">
              <w:rPr>
                <w:rFonts w:ascii="Times New Roman" w:eastAsia="Times New Roman" w:hAnsi="Times New Roman"/>
                <w:sz w:val="20"/>
                <w:szCs w:val="20"/>
                <w:lang w:eastAsia="lt-LT"/>
              </w:rPr>
              <w:t>(pažymėti X)</w:t>
            </w:r>
          </w:p>
        </w:tc>
      </w:tr>
      <w:tr w:rsidR="001370F3" w:rsidRPr="00033F6D" w:rsidTr="001370F3">
        <w:tc>
          <w:tcPr>
            <w:tcW w:w="83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Programos teikėjo atstovas (-ai)</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c>
          <w:tcPr>
            <w:tcW w:w="83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Mokytojai, pagalbos mokiniui specialistai</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c>
          <w:tcPr>
            <w:tcW w:w="836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Švietimo įstaigų vadovai, jų pavaduotojai ugdymui, ugdymą organizuojančių skyrių vedėjai</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rPr>
          <w:cantSplit/>
        </w:trPr>
        <w:tc>
          <w:tcPr>
            <w:tcW w:w="83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Mokslo ir studijų institucijų dėstytojai, mokslininkai, tyrėjai</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c>
          <w:tcPr>
            <w:tcW w:w="836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Užsienio valstybių dėstytojai, mokslininkai, tyrėjai, mokytojai</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c>
          <w:tcPr>
            <w:tcW w:w="83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Viešojo administravimo institucijų vadovai, jų pavaduotojai, padalinių vadovai ir specialistai</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c>
          <w:tcPr>
            <w:tcW w:w="83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Jungtinė lektorių grupė</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r w:rsidR="001370F3" w:rsidRPr="00033F6D" w:rsidTr="001370F3">
        <w:tc>
          <w:tcPr>
            <w:tcW w:w="836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Kiti (nurodyti)</w:t>
            </w:r>
          </w:p>
        </w:tc>
        <w:tc>
          <w:tcPr>
            <w:tcW w:w="127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p>
        </w:tc>
      </w:tr>
    </w:tbl>
    <w:p w:rsidR="001370F3" w:rsidRPr="00033F6D" w:rsidRDefault="001370F3" w:rsidP="001370F3">
      <w:pPr>
        <w:spacing w:after="0" w:line="240" w:lineRule="auto"/>
        <w:jc w:val="both"/>
        <w:rPr>
          <w:rFonts w:ascii="Times New Roman" w:eastAsia="Times New Roman" w:hAnsi="Times New Roman"/>
          <w:color w:val="000000"/>
          <w:sz w:val="24"/>
          <w:szCs w:val="24"/>
          <w:lang w:eastAsia="lt-LT"/>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Kvalifikaciniai reikalavimai lektoriams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370F3" w:rsidRPr="00033F6D" w:rsidTr="001370F3">
        <w:tc>
          <w:tcPr>
            <w:tcW w:w="9634" w:type="dxa"/>
          </w:tcPr>
          <w:p w:rsidR="001370F3" w:rsidRPr="00033F6D" w:rsidRDefault="001370F3" w:rsidP="001370F3">
            <w:pPr>
              <w:rPr>
                <w:rFonts w:ascii="Times New Roman" w:hAnsi="Times New Roman"/>
                <w:sz w:val="24"/>
                <w:szCs w:val="24"/>
              </w:rPr>
            </w:pPr>
            <w:bookmarkStart w:id="2" w:name="_Hlk176957040"/>
          </w:p>
        </w:tc>
      </w:tr>
      <w:bookmarkEnd w:id="2"/>
    </w:tbl>
    <w:p w:rsidR="001370F3" w:rsidRPr="00033F6D" w:rsidRDefault="001370F3" w:rsidP="001370F3">
      <w:pPr>
        <w:overflowPunct w:val="0"/>
        <w:spacing w:after="0" w:line="240" w:lineRule="auto"/>
        <w:textAlignment w:val="baseline"/>
        <w:rPr>
          <w:rFonts w:ascii="Times New Roman" w:eastAsia="Times New Roman" w:hAnsi="Times New Roman"/>
          <w:sz w:val="24"/>
          <w:szCs w:val="24"/>
        </w:rPr>
      </w:pPr>
    </w:p>
    <w:p w:rsidR="001370F3" w:rsidRPr="00033F6D" w:rsidRDefault="001370F3" w:rsidP="001370F3">
      <w:pPr>
        <w:pStyle w:val="Sraopastraipa"/>
        <w:numPr>
          <w:ilvl w:val="0"/>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Dalyviai:</w:t>
      </w:r>
    </w:p>
    <w:p w:rsidR="001370F3" w:rsidRPr="00033F6D" w:rsidRDefault="001370F3" w:rsidP="001370F3">
      <w:pPr>
        <w:pStyle w:val="Sraopastraipa"/>
        <w:numPr>
          <w:ilvl w:val="1"/>
          <w:numId w:val="1"/>
        </w:numPr>
        <w:overflowPunct w:val="0"/>
        <w:spacing w:after="0" w:line="240" w:lineRule="auto"/>
        <w:jc w:val="both"/>
        <w:textAlignment w:val="baseline"/>
        <w:rPr>
          <w:rFonts w:ascii="Times New Roman" w:eastAsia="Times New Roman" w:hAnsi="Times New Roman" w:cs="Times New Roman"/>
          <w:b/>
          <w:sz w:val="24"/>
          <w:szCs w:val="24"/>
          <w:lang w:val="lt-LT"/>
        </w:rPr>
      </w:pPr>
      <w:r w:rsidRPr="00033F6D">
        <w:rPr>
          <w:rFonts w:ascii="Times New Roman" w:eastAsia="Times New Roman" w:hAnsi="Times New Roman" w:cs="Times New Roman"/>
          <w:b/>
          <w:sz w:val="24"/>
          <w:szCs w:val="24"/>
          <w:lang w:val="lt-LT"/>
        </w:rPr>
        <w:t>Pasirengimas Programai (praktinės veiklos patirtis ir kompetencija (-</w:t>
      </w:r>
      <w:proofErr w:type="spellStart"/>
      <w:r w:rsidRPr="00033F6D">
        <w:rPr>
          <w:rFonts w:ascii="Times New Roman" w:eastAsia="Times New Roman" w:hAnsi="Times New Roman" w:cs="Times New Roman"/>
          <w:b/>
          <w:sz w:val="24"/>
          <w:szCs w:val="24"/>
          <w:lang w:val="lt-LT"/>
        </w:rPr>
        <w:t>os</w:t>
      </w:r>
      <w:proofErr w:type="spellEnd"/>
      <w:r w:rsidRPr="00033F6D">
        <w:rPr>
          <w:rFonts w:ascii="Times New Roman" w:eastAsia="Times New Roman" w:hAnsi="Times New Roman" w:cs="Times New Roman"/>
          <w:b/>
          <w:sz w:val="24"/>
          <w:szCs w:val="24"/>
          <w:lang w:val="lt-LT"/>
        </w:rPr>
        <w:t>), kurią (-</w:t>
      </w:r>
      <w:proofErr w:type="spellStart"/>
      <w:r w:rsidRPr="00033F6D">
        <w:rPr>
          <w:rFonts w:ascii="Times New Roman" w:eastAsia="Times New Roman" w:hAnsi="Times New Roman" w:cs="Times New Roman"/>
          <w:b/>
          <w:sz w:val="24"/>
          <w:szCs w:val="24"/>
          <w:lang w:val="lt-LT"/>
        </w:rPr>
        <w:t>ias</w:t>
      </w:r>
      <w:proofErr w:type="spellEnd"/>
      <w:r w:rsidRPr="00033F6D">
        <w:rPr>
          <w:rFonts w:ascii="Times New Roman" w:eastAsia="Times New Roman" w:hAnsi="Times New Roman" w:cs="Times New Roman"/>
          <w:b/>
          <w:sz w:val="24"/>
          <w:szCs w:val="24"/>
          <w:lang w:val="lt-LT"/>
        </w:rPr>
        <w:t>) turi turėti dalyvis)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7012"/>
      </w:tblGrid>
      <w:tr w:rsidR="001370F3" w:rsidRPr="00033F6D" w:rsidTr="001370F3">
        <w:tc>
          <w:tcPr>
            <w:tcW w:w="2627" w:type="dxa"/>
          </w:tcPr>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Kompetencija (-</w:t>
            </w:r>
            <w:proofErr w:type="spellStart"/>
            <w:r w:rsidRPr="00033F6D">
              <w:rPr>
                <w:rFonts w:ascii="Times New Roman" w:eastAsia="Times New Roman" w:hAnsi="Times New Roman"/>
                <w:bCs/>
                <w:sz w:val="24"/>
                <w:szCs w:val="24"/>
              </w:rPr>
              <w:t>os</w:t>
            </w:r>
            <w:proofErr w:type="spellEnd"/>
            <w:r w:rsidRPr="00033F6D">
              <w:rPr>
                <w:rFonts w:ascii="Times New Roman" w:eastAsia="Times New Roman" w:hAnsi="Times New Roman"/>
                <w:bCs/>
                <w:sz w:val="24"/>
                <w:szCs w:val="24"/>
              </w:rPr>
              <w:t>)</w:t>
            </w:r>
          </w:p>
        </w:tc>
        <w:tc>
          <w:tcPr>
            <w:tcW w:w="7012" w:type="dxa"/>
          </w:tcPr>
          <w:p w:rsidR="001370F3" w:rsidRPr="00033F6D" w:rsidRDefault="001370F3" w:rsidP="001370F3">
            <w:pPr>
              <w:rPr>
                <w:rFonts w:ascii="Times New Roman" w:hAnsi="Times New Roman"/>
                <w:sz w:val="24"/>
                <w:szCs w:val="24"/>
              </w:rPr>
            </w:pPr>
          </w:p>
        </w:tc>
      </w:tr>
      <w:tr w:rsidR="001370F3" w:rsidRPr="00033F6D" w:rsidTr="001370F3">
        <w:tc>
          <w:tcPr>
            <w:tcW w:w="2627" w:type="dxa"/>
          </w:tcPr>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Praktinės veiklos patirtis</w:t>
            </w:r>
          </w:p>
        </w:tc>
        <w:tc>
          <w:tcPr>
            <w:tcW w:w="7012" w:type="dxa"/>
          </w:tcPr>
          <w:p w:rsidR="001370F3" w:rsidRPr="00033F6D" w:rsidRDefault="001370F3" w:rsidP="001370F3">
            <w:pPr>
              <w:rPr>
                <w:rFonts w:ascii="Times New Roman" w:hAnsi="Times New Roman"/>
                <w:sz w:val="24"/>
                <w:szCs w:val="24"/>
              </w:rPr>
            </w:pPr>
          </w:p>
        </w:tc>
      </w:tr>
    </w:tbl>
    <w:p w:rsidR="00933B78" w:rsidRDefault="00933B78" w:rsidP="001370F3">
      <w:pPr>
        <w:overflowPunct w:val="0"/>
        <w:spacing w:after="0" w:line="240" w:lineRule="auto"/>
        <w:jc w:val="both"/>
        <w:textAlignment w:val="baseline"/>
        <w:rPr>
          <w:rFonts w:ascii="Times New Roman" w:eastAsia="Times New Roman" w:hAnsi="Times New Roman"/>
          <w:bCs/>
          <w:sz w:val="24"/>
          <w:szCs w:val="24"/>
        </w:rPr>
      </w:pPr>
    </w:p>
    <w:p w:rsidR="001463E8" w:rsidRDefault="001463E8" w:rsidP="001370F3">
      <w:pPr>
        <w:overflowPunct w:val="0"/>
        <w:spacing w:after="0" w:line="240" w:lineRule="auto"/>
        <w:jc w:val="both"/>
        <w:textAlignment w:val="baseline"/>
        <w:rPr>
          <w:rFonts w:ascii="Times New Roman" w:eastAsia="Times New Roman" w:hAnsi="Times New Roman"/>
          <w:bCs/>
          <w:sz w:val="24"/>
          <w:szCs w:val="24"/>
        </w:rPr>
      </w:pPr>
    </w:p>
    <w:p w:rsidR="001463E8" w:rsidRDefault="001463E8" w:rsidP="001370F3">
      <w:pPr>
        <w:overflowPunct w:val="0"/>
        <w:spacing w:after="0" w:line="240" w:lineRule="auto"/>
        <w:jc w:val="both"/>
        <w:textAlignment w:val="baseline"/>
        <w:rPr>
          <w:rFonts w:ascii="Times New Roman" w:eastAsia="Times New Roman" w:hAnsi="Times New Roman"/>
          <w:bCs/>
          <w:sz w:val="24"/>
          <w:szCs w:val="24"/>
        </w:rPr>
      </w:pPr>
    </w:p>
    <w:p w:rsidR="001370F3" w:rsidRPr="00771FC9" w:rsidRDefault="001370F3" w:rsidP="001370F3">
      <w:pPr>
        <w:pStyle w:val="Sraopastraipa"/>
        <w:numPr>
          <w:ilvl w:val="1"/>
          <w:numId w:val="1"/>
        </w:numPr>
        <w:overflowPunct w:val="0"/>
        <w:spacing w:after="0" w:line="240" w:lineRule="auto"/>
        <w:jc w:val="both"/>
        <w:textAlignment w:val="baseline"/>
        <w:rPr>
          <w:rFonts w:ascii="Times New Roman" w:eastAsia="Times New Roman" w:hAnsi="Times New Roman" w:cs="Times New Roman"/>
          <w:b/>
          <w:bCs/>
          <w:sz w:val="24"/>
          <w:szCs w:val="24"/>
          <w:lang w:val="lt-LT"/>
        </w:rPr>
      </w:pPr>
      <w:r w:rsidRPr="00771FC9">
        <w:rPr>
          <w:rFonts w:ascii="Times New Roman" w:eastAsia="Times New Roman" w:hAnsi="Times New Roman" w:cs="Times New Roman"/>
          <w:b/>
          <w:bCs/>
          <w:sz w:val="24"/>
          <w:szCs w:val="24"/>
          <w:lang w:val="lt-LT" w:eastAsia="lt-LT"/>
        </w:rPr>
        <w:lastRenderedPageBreak/>
        <w:t>Programos dalyvių tikslinės grupės</w:t>
      </w:r>
    </w:p>
    <w:tbl>
      <w:tblPr>
        <w:tblW w:w="9639" w:type="dxa"/>
        <w:tblInd w:w="-10" w:type="dxa"/>
        <w:tblLayout w:type="fixed"/>
        <w:tblCellMar>
          <w:left w:w="0" w:type="dxa"/>
          <w:right w:w="0" w:type="dxa"/>
        </w:tblCellMar>
        <w:tblLook w:val="04A0" w:firstRow="1" w:lastRow="0" w:firstColumn="1" w:lastColumn="0" w:noHBand="0" w:noVBand="1"/>
      </w:tblPr>
      <w:tblGrid>
        <w:gridCol w:w="8222"/>
        <w:gridCol w:w="1417"/>
      </w:tblGrid>
      <w:tr w:rsidR="001370F3" w:rsidRPr="00033F6D" w:rsidTr="00706B05">
        <w:tc>
          <w:tcPr>
            <w:tcW w:w="822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1370F3" w:rsidRPr="008B07D3" w:rsidRDefault="001370F3" w:rsidP="001370F3">
            <w:pPr>
              <w:spacing w:after="0" w:line="240" w:lineRule="auto"/>
              <w:jc w:val="center"/>
              <w:rPr>
                <w:rFonts w:ascii="Times New Roman" w:eastAsia="Times New Roman" w:hAnsi="Times New Roman"/>
                <w:strike/>
                <w:sz w:val="24"/>
                <w:szCs w:val="24"/>
                <w:lang w:eastAsia="lt-LT"/>
              </w:rPr>
            </w:pPr>
          </w:p>
        </w:tc>
        <w:tc>
          <w:tcPr>
            <w:tcW w:w="1417"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spacing w:after="0" w:line="240" w:lineRule="auto"/>
              <w:jc w:val="center"/>
              <w:rPr>
                <w:rFonts w:ascii="Times New Roman" w:eastAsia="Times New Roman" w:hAnsi="Times New Roman"/>
                <w:sz w:val="24"/>
                <w:szCs w:val="24"/>
                <w:lang w:eastAsia="lt-LT"/>
              </w:rPr>
            </w:pPr>
            <w:r w:rsidRPr="008E674E">
              <w:rPr>
                <w:rFonts w:ascii="Times New Roman" w:eastAsia="Times New Roman" w:hAnsi="Times New Roman"/>
                <w:sz w:val="20"/>
                <w:szCs w:val="20"/>
                <w:lang w:eastAsia="lt-LT"/>
              </w:rPr>
              <w:t>(Pažymėti X)</w:t>
            </w:r>
          </w:p>
        </w:tc>
      </w:tr>
      <w:tr w:rsidR="001370F3" w:rsidRPr="00033F6D" w:rsidTr="00706B05">
        <w:tc>
          <w:tcPr>
            <w:tcW w:w="822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Mokytojai, dirbantys pagal bendrojo ugdymo programas (nurodyti dalyką)</w:t>
            </w:r>
          </w:p>
        </w:tc>
        <w:tc>
          <w:tcPr>
            <w:tcW w:w="1417"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Mokytojai, dirbantys pagal ikimokyklinio ugdymo programas</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Mokytojai, dirbantys pagal priešmokyklinio ugdymo programas</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Mokytojai, dirbantys pagal pradinio ugdymo programas</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Pagalbos mokiniui specialistai (nurodyti pareigybę, jei Programa skirta konkrečiai pareigybei)</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Mokytojai, dirbantys pagal profesinio mokymo programas</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Švietimo įstaigų (išskyrus aukštąsias mokyklas) vadovai, jų pavaduotojai ugdymui, ugdymą organizuojančių skyrių vedėjai</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Švietimo įstaigų (išskyrus aukštąsias mokyklas) vadovai</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Švietimo įstaigų (išskyrus aukštąsias mokyklas) vadovų pavaduotojai ugdymui</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Švietimo įstaigų (išskyrus aukštąsias mokyklas) ugdymą organizuojančių skyrių vedėjai</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rPr>
            </w:pPr>
          </w:p>
        </w:tc>
      </w:tr>
      <w:tr w:rsidR="001370F3" w:rsidRPr="00033F6D" w:rsidTr="00706B05">
        <w:tc>
          <w:tcPr>
            <w:tcW w:w="822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370F3" w:rsidRPr="00033F6D" w:rsidRDefault="001370F3" w:rsidP="001370F3">
            <w:pPr>
              <w:spacing w:after="0" w:line="240" w:lineRule="auto"/>
              <w:jc w:val="both"/>
              <w:rPr>
                <w:rFonts w:ascii="Times New Roman" w:eastAsia="Times New Roman" w:hAnsi="Times New Roman"/>
                <w:sz w:val="24"/>
                <w:szCs w:val="24"/>
                <w:lang w:eastAsia="lt-LT"/>
              </w:rPr>
            </w:pPr>
            <w:r w:rsidRPr="00033F6D">
              <w:rPr>
                <w:rFonts w:ascii="Times New Roman" w:eastAsia="Times New Roman" w:hAnsi="Times New Roman"/>
                <w:sz w:val="24"/>
                <w:szCs w:val="24"/>
                <w:lang w:eastAsia="lt-LT"/>
              </w:rPr>
              <w:t>Kiti pedagoginiai darbuotojai (nurodyti pareigybę)</w:t>
            </w:r>
          </w:p>
        </w:tc>
        <w:tc>
          <w:tcPr>
            <w:tcW w:w="141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1370F3" w:rsidRPr="00033F6D" w:rsidRDefault="001370F3" w:rsidP="001370F3">
            <w:pPr>
              <w:jc w:val="center"/>
              <w:rPr>
                <w:rFonts w:ascii="Times New Roman" w:hAnsi="Times New Roman"/>
                <w:sz w:val="24"/>
                <w:szCs w:val="24"/>
                <w:lang w:val="fi-FI"/>
              </w:rPr>
            </w:pPr>
          </w:p>
        </w:tc>
      </w:tr>
    </w:tbl>
    <w:p w:rsidR="001370F3" w:rsidRPr="00033F6D" w:rsidRDefault="001370F3" w:rsidP="001370F3">
      <w:pPr>
        <w:pStyle w:val="Sraopastraipa"/>
        <w:spacing w:after="0" w:line="240" w:lineRule="auto"/>
        <w:ind w:left="0"/>
        <w:jc w:val="both"/>
        <w:rPr>
          <w:rFonts w:ascii="Times New Roman" w:eastAsia="Calibri" w:hAnsi="Times New Roman" w:cs="Times New Roman"/>
          <w:sz w:val="24"/>
          <w:szCs w:val="24"/>
          <w:lang w:val="lt-LT"/>
        </w:rPr>
      </w:pPr>
    </w:p>
    <w:p w:rsidR="001370F3" w:rsidRDefault="001370F3" w:rsidP="001370F3">
      <w:pPr>
        <w:pStyle w:val="Sraopastraipa"/>
        <w:numPr>
          <w:ilvl w:val="0"/>
          <w:numId w:val="1"/>
        </w:numPr>
        <w:spacing w:after="0" w:line="240" w:lineRule="auto"/>
        <w:jc w:val="both"/>
        <w:rPr>
          <w:rFonts w:ascii="Times New Roman" w:eastAsia="Calibri" w:hAnsi="Times New Roman" w:cs="Times New Roman"/>
          <w:b/>
          <w:bCs/>
          <w:sz w:val="24"/>
          <w:szCs w:val="24"/>
          <w:lang w:val="lt-LT"/>
        </w:rPr>
      </w:pPr>
      <w:r w:rsidRPr="00033F6D">
        <w:rPr>
          <w:rFonts w:ascii="Times New Roman" w:eastAsia="Calibri" w:hAnsi="Times New Roman" w:cs="Times New Roman"/>
          <w:b/>
          <w:bCs/>
          <w:sz w:val="24"/>
          <w:szCs w:val="24"/>
          <w:lang w:val="lt-LT"/>
        </w:rPr>
        <w:t>Programos vy</w:t>
      </w:r>
      <w:r w:rsidR="00706B05">
        <w:rPr>
          <w:rFonts w:ascii="Times New Roman" w:eastAsia="Calibri" w:hAnsi="Times New Roman" w:cs="Times New Roman"/>
          <w:b/>
          <w:bCs/>
          <w:sz w:val="24"/>
          <w:szCs w:val="24"/>
          <w:lang w:val="lt-LT"/>
        </w:rPr>
        <w:t>kdymo data (metai, mėn., diena)</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tblGrid>
      <w:tr w:rsidR="001370F3" w:rsidRPr="00033F6D" w:rsidTr="000F1383">
        <w:tc>
          <w:tcPr>
            <w:tcW w:w="5382" w:type="dxa"/>
          </w:tcPr>
          <w:p w:rsidR="001370F3" w:rsidRPr="00033F6D" w:rsidRDefault="001370F3" w:rsidP="001370F3">
            <w:pPr>
              <w:rPr>
                <w:rFonts w:ascii="Times New Roman" w:hAnsi="Times New Roman"/>
                <w:sz w:val="24"/>
                <w:szCs w:val="24"/>
              </w:rPr>
            </w:pPr>
          </w:p>
        </w:tc>
      </w:tr>
    </w:tbl>
    <w:p w:rsidR="001370F3" w:rsidRDefault="001370F3" w:rsidP="001370F3">
      <w:pPr>
        <w:overflowPunct w:val="0"/>
        <w:spacing w:after="0" w:line="240" w:lineRule="auto"/>
        <w:jc w:val="both"/>
        <w:textAlignment w:val="baseline"/>
        <w:rPr>
          <w:rFonts w:ascii="Times New Roman" w:eastAsia="Times New Roman" w:hAnsi="Times New Roman"/>
          <w:bCs/>
          <w:sz w:val="24"/>
          <w:szCs w:val="24"/>
        </w:rPr>
      </w:pPr>
    </w:p>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r w:rsidRPr="00033F6D">
        <w:rPr>
          <w:rFonts w:ascii="Times New Roman" w:eastAsia="Times New Roman" w:hAnsi="Times New Roman"/>
          <w:bCs/>
          <w:sz w:val="24"/>
          <w:szCs w:val="24"/>
        </w:rPr>
        <w:t xml:space="preserve">Programos </w:t>
      </w:r>
      <w:r w:rsidRPr="00033F6D">
        <w:rPr>
          <w:rFonts w:ascii="Times New Roman" w:eastAsia="Times New Roman" w:hAnsi="Times New Roman"/>
          <w:sz w:val="24"/>
          <w:szCs w:val="24"/>
        </w:rPr>
        <w:t>teikėjas</w:t>
      </w:r>
    </w:p>
    <w:p w:rsidR="001370F3" w:rsidRDefault="001370F3" w:rsidP="001370F3">
      <w:pPr>
        <w:overflowPunct w:val="0"/>
        <w:spacing w:after="0" w:line="240" w:lineRule="auto"/>
        <w:jc w:val="both"/>
        <w:textAlignment w:val="baseline"/>
        <w:rPr>
          <w:rFonts w:ascii="Times New Roman" w:eastAsia="Times New Roman" w:hAnsi="Times New Roman"/>
          <w:sz w:val="24"/>
          <w:szCs w:val="24"/>
        </w:rPr>
      </w:pPr>
    </w:p>
    <w:p w:rsidR="001370F3" w:rsidRPr="00033F6D" w:rsidRDefault="001370F3" w:rsidP="001370F3">
      <w:pPr>
        <w:overflowPunct w:val="0"/>
        <w:spacing w:after="0" w:line="240" w:lineRule="auto"/>
        <w:jc w:val="both"/>
        <w:textAlignment w:val="baseline"/>
        <w:rPr>
          <w:rFonts w:ascii="Times New Roman" w:eastAsia="Times New Roman" w:hAnsi="Times New Roman"/>
          <w:sz w:val="24"/>
          <w:szCs w:val="24"/>
        </w:rPr>
      </w:pPr>
      <w:r w:rsidRPr="00033F6D">
        <w:rPr>
          <w:rFonts w:ascii="Times New Roman" w:eastAsia="Times New Roman" w:hAnsi="Times New Roman"/>
          <w:sz w:val="24"/>
          <w:szCs w:val="24"/>
        </w:rPr>
        <w:t>_______________</w:t>
      </w:r>
      <w:r w:rsidRPr="00033F6D">
        <w:rPr>
          <w:rFonts w:ascii="Times New Roman" w:eastAsia="Times New Roman" w:hAnsi="Times New Roman"/>
          <w:sz w:val="24"/>
          <w:szCs w:val="24"/>
        </w:rPr>
        <w:tab/>
      </w:r>
      <w:r w:rsidRPr="00033F6D">
        <w:rPr>
          <w:rFonts w:ascii="Times New Roman" w:eastAsia="Times New Roman" w:hAnsi="Times New Roman"/>
          <w:sz w:val="24"/>
          <w:szCs w:val="24"/>
        </w:rPr>
        <w:tab/>
        <w:t>____________________                   ________________</w:t>
      </w:r>
    </w:p>
    <w:p w:rsidR="001370F3" w:rsidRPr="00033F6D" w:rsidRDefault="001370F3" w:rsidP="001370F3">
      <w:pPr>
        <w:overflowPunct w:val="0"/>
        <w:spacing w:after="0" w:line="240" w:lineRule="auto"/>
        <w:ind w:firstLine="248"/>
        <w:textAlignment w:val="baseline"/>
        <w:rPr>
          <w:rFonts w:ascii="Times New Roman" w:eastAsia="Times New Roman" w:hAnsi="Times New Roman"/>
          <w:sz w:val="24"/>
          <w:szCs w:val="24"/>
        </w:rPr>
      </w:pPr>
      <w:r w:rsidRPr="00033F6D">
        <w:rPr>
          <w:rFonts w:ascii="Times New Roman" w:eastAsia="Times New Roman" w:hAnsi="Times New Roman"/>
          <w:sz w:val="24"/>
          <w:szCs w:val="24"/>
        </w:rPr>
        <w:t>(Pareigos)</w:t>
      </w:r>
      <w:r w:rsidRPr="00033F6D">
        <w:rPr>
          <w:rFonts w:ascii="Times New Roman" w:eastAsia="Times New Roman" w:hAnsi="Times New Roman"/>
          <w:sz w:val="24"/>
          <w:szCs w:val="24"/>
        </w:rPr>
        <w:tab/>
        <w:t xml:space="preserve">            </w:t>
      </w:r>
      <w:r w:rsidRPr="00033F6D">
        <w:rPr>
          <w:rFonts w:ascii="Times New Roman" w:eastAsia="Times New Roman" w:hAnsi="Times New Roman"/>
          <w:sz w:val="24"/>
          <w:szCs w:val="24"/>
        </w:rPr>
        <w:tab/>
      </w:r>
      <w:r w:rsidRPr="00033F6D">
        <w:rPr>
          <w:rFonts w:ascii="Times New Roman" w:eastAsia="Times New Roman" w:hAnsi="Times New Roman"/>
          <w:sz w:val="24"/>
          <w:szCs w:val="24"/>
        </w:rPr>
        <w:tab/>
        <w:t xml:space="preserve">         (Parašas)                                    (Vardas ir pavardė)</w:t>
      </w:r>
    </w:p>
    <w:p w:rsidR="001370F3" w:rsidRPr="00033F6D" w:rsidRDefault="001370F3" w:rsidP="001370F3">
      <w:pPr>
        <w:overflowPunct w:val="0"/>
        <w:spacing w:after="0" w:line="240" w:lineRule="auto"/>
        <w:jc w:val="both"/>
        <w:textAlignment w:val="baseline"/>
        <w:rPr>
          <w:rFonts w:ascii="Times New Roman" w:eastAsia="Times New Roman" w:hAnsi="Times New Roman"/>
          <w:iCs/>
          <w:sz w:val="24"/>
          <w:szCs w:val="24"/>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120"/>
      </w:tblGrid>
      <w:tr w:rsidR="001370F3" w:rsidRPr="00033F6D" w:rsidTr="000F1383">
        <w:trPr>
          <w:trHeight w:val="345"/>
        </w:trPr>
        <w:tc>
          <w:tcPr>
            <w:tcW w:w="6108" w:type="dxa"/>
            <w:tcBorders>
              <w:top w:val="nil"/>
              <w:left w:val="nil"/>
              <w:bottom w:val="nil"/>
              <w:right w:val="single" w:sz="4" w:space="0" w:color="auto"/>
            </w:tcBorders>
          </w:tcPr>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Programos registracijos numeris ir data (pildoma registravus Programą)</w:t>
            </w:r>
          </w:p>
        </w:tc>
        <w:tc>
          <w:tcPr>
            <w:tcW w:w="3120" w:type="dxa"/>
            <w:tcBorders>
              <w:top w:val="single" w:sz="4" w:space="0" w:color="auto"/>
              <w:left w:val="single" w:sz="4" w:space="0" w:color="auto"/>
              <w:bottom w:val="single" w:sz="4" w:space="0" w:color="auto"/>
              <w:right w:val="single" w:sz="4" w:space="0" w:color="auto"/>
            </w:tcBorders>
          </w:tcPr>
          <w:p w:rsidR="001370F3" w:rsidRPr="00033F6D" w:rsidRDefault="001370F3" w:rsidP="001370F3">
            <w:pPr>
              <w:rPr>
                <w:rFonts w:ascii="Times New Roman" w:hAnsi="Times New Roman"/>
                <w:sz w:val="24"/>
                <w:szCs w:val="24"/>
              </w:rPr>
            </w:pPr>
          </w:p>
        </w:tc>
      </w:tr>
    </w:tbl>
    <w:p w:rsidR="001370F3" w:rsidRPr="00033F6D" w:rsidRDefault="001370F3" w:rsidP="001370F3">
      <w:pPr>
        <w:overflowPunct w:val="0"/>
        <w:spacing w:after="0" w:line="240" w:lineRule="auto"/>
        <w:ind w:left="3600" w:firstLine="2270"/>
        <w:textAlignment w:val="baseline"/>
        <w:rPr>
          <w:rFonts w:ascii="Times New Roman" w:eastAsia="Times New Roman" w:hAnsi="Times New Roman"/>
          <w:bCs/>
          <w:sz w:val="24"/>
          <w:szCs w:val="24"/>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120"/>
      </w:tblGrid>
      <w:tr w:rsidR="001370F3" w:rsidRPr="00033F6D" w:rsidTr="000F1383">
        <w:trPr>
          <w:trHeight w:val="345"/>
        </w:trPr>
        <w:tc>
          <w:tcPr>
            <w:tcW w:w="6108" w:type="dxa"/>
            <w:tcBorders>
              <w:top w:val="nil"/>
              <w:left w:val="nil"/>
              <w:bottom w:val="nil"/>
              <w:right w:val="single" w:sz="4" w:space="0" w:color="auto"/>
            </w:tcBorders>
          </w:tcPr>
          <w:p w:rsidR="001370F3" w:rsidRPr="00033F6D" w:rsidRDefault="001370F3" w:rsidP="001370F3">
            <w:pPr>
              <w:overflowPunct w:val="0"/>
              <w:spacing w:after="0" w:line="240" w:lineRule="auto"/>
              <w:jc w:val="both"/>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Programos akreditacijos terminas</w:t>
            </w:r>
          </w:p>
          <w:p w:rsidR="001370F3" w:rsidRPr="00033F6D" w:rsidRDefault="001370F3" w:rsidP="001370F3">
            <w:pPr>
              <w:overflowPunct w:val="0"/>
              <w:spacing w:after="0" w:line="240" w:lineRule="auto"/>
              <w:textAlignment w:val="baseline"/>
              <w:rPr>
                <w:rFonts w:ascii="Times New Roman" w:eastAsia="Times New Roman" w:hAnsi="Times New Roman"/>
                <w:bCs/>
                <w:sz w:val="24"/>
                <w:szCs w:val="24"/>
              </w:rPr>
            </w:pPr>
            <w:r w:rsidRPr="00033F6D">
              <w:rPr>
                <w:rFonts w:ascii="Times New Roman" w:eastAsia="Times New Roman" w:hAnsi="Times New Roman"/>
                <w:bCs/>
                <w:sz w:val="24"/>
                <w:szCs w:val="24"/>
              </w:rPr>
              <w:t>(</w:t>
            </w:r>
            <w:r w:rsidRPr="00033F6D">
              <w:rPr>
                <w:rFonts w:ascii="Times New Roman" w:eastAsia="Times New Roman" w:hAnsi="Times New Roman"/>
                <w:iCs/>
                <w:sz w:val="24"/>
                <w:szCs w:val="24"/>
              </w:rPr>
              <w:t>nurodyti datą, iki kada) (pildoma akreditavus Programą)</w:t>
            </w:r>
          </w:p>
        </w:tc>
        <w:tc>
          <w:tcPr>
            <w:tcW w:w="3120" w:type="dxa"/>
            <w:tcBorders>
              <w:top w:val="single" w:sz="4" w:space="0" w:color="auto"/>
              <w:left w:val="single" w:sz="4" w:space="0" w:color="auto"/>
              <w:bottom w:val="single" w:sz="4" w:space="0" w:color="auto"/>
              <w:right w:val="single" w:sz="4" w:space="0" w:color="auto"/>
            </w:tcBorders>
          </w:tcPr>
          <w:p w:rsidR="001370F3" w:rsidRPr="008E674E" w:rsidRDefault="001370F3" w:rsidP="001370F3">
            <w:pPr>
              <w:rPr>
                <w:rFonts w:ascii="Times New Roman" w:hAnsi="Times New Roman"/>
                <w:sz w:val="24"/>
                <w:szCs w:val="24"/>
              </w:rPr>
            </w:pPr>
          </w:p>
        </w:tc>
      </w:tr>
    </w:tbl>
    <w:p w:rsidR="001370F3" w:rsidRDefault="001370F3" w:rsidP="001370F3">
      <w:pPr>
        <w:overflowPunct w:val="0"/>
        <w:spacing w:after="0" w:line="240" w:lineRule="auto"/>
        <w:jc w:val="center"/>
        <w:textAlignment w:val="baseline"/>
        <w:rPr>
          <w:rFonts w:ascii="Times New Roman" w:eastAsia="Times New Roman" w:hAnsi="Times New Roman"/>
          <w:sz w:val="24"/>
          <w:szCs w:val="24"/>
        </w:rPr>
      </w:pPr>
    </w:p>
    <w:p w:rsidR="001370F3" w:rsidRPr="00033F6D" w:rsidRDefault="001370F3" w:rsidP="001370F3">
      <w:pPr>
        <w:overflowPunct w:val="0"/>
        <w:spacing w:after="0" w:line="240" w:lineRule="auto"/>
        <w:jc w:val="center"/>
        <w:textAlignment w:val="baseline"/>
        <w:rPr>
          <w:rFonts w:ascii="Times New Roman" w:eastAsia="Times New Roman" w:hAnsi="Times New Roman"/>
          <w:sz w:val="24"/>
          <w:szCs w:val="24"/>
        </w:rPr>
      </w:pPr>
      <w:r w:rsidRPr="00033F6D">
        <w:rPr>
          <w:rFonts w:ascii="Times New Roman" w:eastAsia="Times New Roman" w:hAnsi="Times New Roman"/>
          <w:sz w:val="24"/>
          <w:szCs w:val="24"/>
        </w:rPr>
        <w:t>__________________</w:t>
      </w:r>
    </w:p>
    <w:p w:rsidR="004C6B30" w:rsidRPr="004C6B30" w:rsidRDefault="004C6B30" w:rsidP="001370F3">
      <w:pPr>
        <w:pStyle w:val="Betarp"/>
        <w:rPr>
          <w:rFonts w:ascii="Times New Roman" w:hAnsi="Times New Roman" w:cs="Times New Roman"/>
          <w:lang w:val="lt-LT"/>
        </w:rPr>
      </w:pPr>
    </w:p>
    <w:p w:rsidR="004C6B30" w:rsidRPr="004C6B30" w:rsidRDefault="004C6B30" w:rsidP="004C6B30">
      <w:pPr>
        <w:pStyle w:val="Betarp"/>
        <w:rPr>
          <w:rFonts w:ascii="Times New Roman" w:hAnsi="Times New Roman" w:cs="Times New Roman"/>
          <w:lang w:val="lt-LT"/>
        </w:rPr>
      </w:pPr>
    </w:p>
    <w:p w:rsidR="004C6B30" w:rsidRPr="004C6B30" w:rsidRDefault="004C6B30" w:rsidP="004C6B30">
      <w:pPr>
        <w:pStyle w:val="Betarp"/>
        <w:rPr>
          <w:rFonts w:ascii="Times New Roman" w:hAnsi="Times New Roman" w:cs="Times New Roman"/>
          <w:lang w:val="lt-LT"/>
        </w:rPr>
      </w:pPr>
    </w:p>
    <w:p w:rsidR="004C6B30" w:rsidRPr="004C6B30" w:rsidRDefault="004C6B30" w:rsidP="004C6B30">
      <w:pPr>
        <w:pStyle w:val="Betarp"/>
        <w:rPr>
          <w:rFonts w:ascii="Times New Roman" w:hAnsi="Times New Roman" w:cs="Times New Roman"/>
          <w:lang w:val="lt-LT"/>
        </w:rPr>
      </w:pPr>
    </w:p>
    <w:p w:rsidR="004C6B30" w:rsidRPr="004C6B30" w:rsidRDefault="004C6B30" w:rsidP="004C6B30">
      <w:pPr>
        <w:pStyle w:val="Betarp"/>
        <w:rPr>
          <w:rFonts w:ascii="Times New Roman" w:hAnsi="Times New Roman" w:cs="Times New Roman"/>
          <w:lang w:val="lt-LT"/>
        </w:rPr>
      </w:pPr>
    </w:p>
    <w:p w:rsidR="004C6B30" w:rsidRPr="004C6B30" w:rsidRDefault="004C6B30" w:rsidP="004C6B30">
      <w:pPr>
        <w:pStyle w:val="Betarp"/>
        <w:rPr>
          <w:rFonts w:ascii="Times New Roman" w:hAnsi="Times New Roman" w:cs="Times New Roman"/>
          <w:lang w:val="lt-LT"/>
        </w:rPr>
      </w:pPr>
    </w:p>
    <w:p w:rsidR="002A289E" w:rsidRDefault="002A289E" w:rsidP="00BA63EC">
      <w:pPr>
        <w:ind w:left="4111"/>
        <w:jc w:val="both"/>
        <w:rPr>
          <w:rFonts w:ascii="Times New Roman" w:hAnsi="Times New Roman"/>
          <w:sz w:val="20"/>
          <w:szCs w:val="20"/>
        </w:rPr>
      </w:pPr>
    </w:p>
    <w:p w:rsidR="002A289E" w:rsidRDefault="002A289E" w:rsidP="00BA63EC">
      <w:pPr>
        <w:ind w:left="4111"/>
        <w:jc w:val="both"/>
        <w:rPr>
          <w:rFonts w:ascii="Times New Roman" w:hAnsi="Times New Roman"/>
          <w:sz w:val="20"/>
          <w:szCs w:val="20"/>
        </w:rPr>
      </w:pPr>
    </w:p>
    <w:p w:rsidR="002A289E" w:rsidRDefault="002A289E" w:rsidP="00BA63EC">
      <w:pPr>
        <w:ind w:left="4111"/>
        <w:jc w:val="both"/>
        <w:rPr>
          <w:rFonts w:ascii="Times New Roman" w:hAnsi="Times New Roman"/>
          <w:sz w:val="20"/>
          <w:szCs w:val="20"/>
        </w:rPr>
      </w:pPr>
    </w:p>
    <w:p w:rsidR="00286AE2" w:rsidRPr="001370F3" w:rsidRDefault="00286AE2" w:rsidP="00BA63EC">
      <w:pPr>
        <w:ind w:left="4111"/>
        <w:jc w:val="both"/>
        <w:rPr>
          <w:rFonts w:ascii="Times New Roman" w:hAnsi="Times New Roman"/>
          <w:sz w:val="20"/>
          <w:szCs w:val="20"/>
        </w:rPr>
      </w:pPr>
      <w:r w:rsidRPr="001370F3">
        <w:rPr>
          <w:rFonts w:ascii="Times New Roman" w:hAnsi="Times New Roman"/>
          <w:sz w:val="20"/>
          <w:szCs w:val="20"/>
        </w:rPr>
        <w:t xml:space="preserve">Jonavos rajono švietimo pagalbos tarnybos </w:t>
      </w:r>
      <w:r w:rsidRPr="001370F3">
        <w:rPr>
          <w:rFonts w:ascii="Times New Roman" w:hAnsi="Times New Roman"/>
          <w:color w:val="000000"/>
          <w:sz w:val="20"/>
          <w:szCs w:val="20"/>
        </w:rPr>
        <w:t>organizuojamų kvalifikacijos tobulinimo renginių ir programų, skirtų pedagoginių darbuotojų kvalifikacijos tobulinimui, tvarkos</w:t>
      </w:r>
      <w:r w:rsidRPr="001370F3">
        <w:rPr>
          <w:rFonts w:ascii="Times New Roman" w:hAnsi="Times New Roman"/>
          <w:sz w:val="20"/>
          <w:szCs w:val="20"/>
        </w:rPr>
        <w:t xml:space="preserve"> </w:t>
      </w:r>
      <w:r>
        <w:rPr>
          <w:rFonts w:ascii="Times New Roman" w:hAnsi="Times New Roman"/>
          <w:sz w:val="20"/>
          <w:szCs w:val="20"/>
        </w:rPr>
        <w:t>aprašo 2</w:t>
      </w:r>
      <w:r w:rsidRPr="001370F3">
        <w:rPr>
          <w:rFonts w:ascii="Times New Roman" w:hAnsi="Times New Roman"/>
          <w:sz w:val="20"/>
          <w:szCs w:val="20"/>
        </w:rPr>
        <w:t xml:space="preserve"> priedas</w:t>
      </w:r>
    </w:p>
    <w:p w:rsidR="004C6B30" w:rsidRDefault="004C6B30" w:rsidP="00286AE2">
      <w:pPr>
        <w:pStyle w:val="Betarp"/>
        <w:jc w:val="right"/>
        <w:rPr>
          <w:rFonts w:ascii="Times New Roman" w:hAnsi="Times New Roman" w:cs="Times New Roman"/>
          <w:lang w:val="lt-LT"/>
        </w:rPr>
      </w:pPr>
    </w:p>
    <w:p w:rsidR="00286AE2" w:rsidRDefault="000967DA" w:rsidP="00286AE2">
      <w:pPr>
        <w:overflowPunct w:val="0"/>
        <w:spacing w:line="240" w:lineRule="auto"/>
        <w:contextualSpacing/>
        <w:jc w:val="center"/>
        <w:textAlignment w:val="baseline"/>
        <w:rPr>
          <w:rFonts w:ascii="Times New Roman" w:hAnsi="Times New Roman"/>
          <w:b/>
          <w:bCs/>
          <w:sz w:val="24"/>
          <w:szCs w:val="24"/>
        </w:rPr>
      </w:pPr>
      <w:r>
        <w:rPr>
          <w:rFonts w:ascii="Times New Roman" w:hAnsi="Times New Roman"/>
          <w:b/>
          <w:bCs/>
          <w:sz w:val="24"/>
          <w:szCs w:val="24"/>
        </w:rPr>
        <w:lastRenderedPageBreak/>
        <w:t>K</w:t>
      </w:r>
      <w:r w:rsidR="00286AE2" w:rsidRPr="00286AE2">
        <w:rPr>
          <w:rFonts w:ascii="Times New Roman" w:hAnsi="Times New Roman"/>
          <w:b/>
          <w:bCs/>
          <w:sz w:val="24"/>
          <w:szCs w:val="24"/>
        </w:rPr>
        <w:t>va</w:t>
      </w:r>
      <w:r>
        <w:rPr>
          <w:rFonts w:ascii="Times New Roman" w:hAnsi="Times New Roman"/>
          <w:b/>
          <w:bCs/>
          <w:sz w:val="24"/>
          <w:szCs w:val="24"/>
        </w:rPr>
        <w:t>lifikacijos tobulinimo programo</w:t>
      </w:r>
      <w:r w:rsidR="00286AE2" w:rsidRPr="00286AE2">
        <w:rPr>
          <w:rFonts w:ascii="Times New Roman" w:hAnsi="Times New Roman"/>
          <w:b/>
          <w:bCs/>
          <w:sz w:val="24"/>
          <w:szCs w:val="24"/>
        </w:rPr>
        <w:t xml:space="preserve">s </w:t>
      </w:r>
      <w:r>
        <w:rPr>
          <w:rFonts w:ascii="Times New Roman" w:hAnsi="Times New Roman"/>
          <w:b/>
          <w:bCs/>
          <w:sz w:val="24"/>
          <w:szCs w:val="24"/>
        </w:rPr>
        <w:t>vertinimo lentelė</w:t>
      </w:r>
    </w:p>
    <w:p w:rsidR="000967DA" w:rsidRDefault="000967DA" w:rsidP="00286AE2">
      <w:pPr>
        <w:overflowPunct w:val="0"/>
        <w:spacing w:line="240" w:lineRule="auto"/>
        <w:contextualSpacing/>
        <w:jc w:val="center"/>
        <w:textAlignment w:val="baseline"/>
        <w:rPr>
          <w:rFonts w:ascii="Times New Roman" w:hAnsi="Times New Roman"/>
          <w:b/>
          <w:bCs/>
          <w:sz w:val="24"/>
          <w:szCs w:val="24"/>
        </w:rPr>
      </w:pPr>
    </w:p>
    <w:p w:rsidR="000967DA" w:rsidRPr="00ED56C6"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Programos pavadinimas, trukmė val.:</w:t>
      </w:r>
    </w:p>
    <w:p w:rsidR="00286AE2" w:rsidRPr="00286AE2" w:rsidRDefault="00286AE2" w:rsidP="00286AE2">
      <w:pPr>
        <w:overflowPunct w:val="0"/>
        <w:spacing w:line="240" w:lineRule="auto"/>
        <w:contextualSpacing/>
        <w:jc w:val="center"/>
        <w:textAlignment w:val="baseline"/>
        <w:rPr>
          <w:rFonts w:ascii="Times New Roman" w:hAnsi="Times New Roman"/>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4252"/>
        <w:gridCol w:w="1559"/>
        <w:gridCol w:w="1417"/>
      </w:tblGrid>
      <w:tr w:rsidR="000967DA" w:rsidRPr="00286AE2" w:rsidTr="00ED56C6">
        <w:trPr>
          <w:trHeight w:val="556"/>
        </w:trPr>
        <w:tc>
          <w:tcPr>
            <w:tcW w:w="2122" w:type="dxa"/>
          </w:tcPr>
          <w:p w:rsidR="000967DA" w:rsidRPr="00286AE2" w:rsidRDefault="000967DA" w:rsidP="000967DA">
            <w:pPr>
              <w:overflowPunct w:val="0"/>
              <w:spacing w:line="240" w:lineRule="auto"/>
              <w:contextualSpacing/>
              <w:jc w:val="center"/>
              <w:textAlignment w:val="baseline"/>
              <w:rPr>
                <w:rFonts w:ascii="Times New Roman" w:hAnsi="Times New Roman"/>
                <w:b/>
                <w:bCs/>
                <w:sz w:val="24"/>
                <w:szCs w:val="24"/>
              </w:rPr>
            </w:pPr>
            <w:r>
              <w:rPr>
                <w:rFonts w:ascii="Times New Roman" w:hAnsi="Times New Roman"/>
                <w:b/>
                <w:bCs/>
                <w:sz w:val="24"/>
                <w:szCs w:val="24"/>
              </w:rPr>
              <w:t>P</w:t>
            </w:r>
            <w:r w:rsidRPr="00286AE2">
              <w:rPr>
                <w:rFonts w:ascii="Times New Roman" w:hAnsi="Times New Roman"/>
                <w:b/>
                <w:bCs/>
                <w:sz w:val="24"/>
                <w:szCs w:val="24"/>
              </w:rPr>
              <w:t xml:space="preserve">rogramos </w:t>
            </w:r>
            <w:r>
              <w:rPr>
                <w:rFonts w:ascii="Times New Roman" w:hAnsi="Times New Roman"/>
                <w:b/>
                <w:bCs/>
                <w:sz w:val="24"/>
                <w:szCs w:val="24"/>
              </w:rPr>
              <w:t>struktūrinės</w:t>
            </w:r>
            <w:r w:rsidRPr="00286AE2">
              <w:rPr>
                <w:rFonts w:ascii="Times New Roman" w:hAnsi="Times New Roman"/>
                <w:b/>
                <w:bCs/>
                <w:sz w:val="24"/>
                <w:szCs w:val="24"/>
              </w:rPr>
              <w:t xml:space="preserve"> dalys</w:t>
            </w:r>
          </w:p>
        </w:tc>
        <w:tc>
          <w:tcPr>
            <w:tcW w:w="4252" w:type="dxa"/>
          </w:tcPr>
          <w:p w:rsidR="000967DA" w:rsidRPr="00286AE2" w:rsidRDefault="000967DA" w:rsidP="00286AE2">
            <w:pPr>
              <w:overflowPunct w:val="0"/>
              <w:spacing w:line="240" w:lineRule="auto"/>
              <w:contextualSpacing/>
              <w:jc w:val="center"/>
              <w:textAlignment w:val="baseline"/>
              <w:rPr>
                <w:rFonts w:ascii="Times New Roman" w:hAnsi="Times New Roman"/>
                <w:b/>
                <w:bCs/>
                <w:sz w:val="24"/>
                <w:szCs w:val="24"/>
              </w:rPr>
            </w:pPr>
            <w:r>
              <w:rPr>
                <w:rFonts w:ascii="Times New Roman" w:hAnsi="Times New Roman"/>
                <w:b/>
                <w:bCs/>
                <w:sz w:val="24"/>
                <w:szCs w:val="24"/>
              </w:rPr>
              <w:t>Vertinimo kriterijai</w:t>
            </w:r>
          </w:p>
        </w:tc>
        <w:tc>
          <w:tcPr>
            <w:tcW w:w="1559" w:type="dxa"/>
          </w:tcPr>
          <w:p w:rsidR="000967DA" w:rsidRDefault="000967DA" w:rsidP="00286AE2">
            <w:pPr>
              <w:overflowPunct w:val="0"/>
              <w:spacing w:line="240" w:lineRule="auto"/>
              <w:contextualSpacing/>
              <w:jc w:val="center"/>
              <w:textAlignment w:val="baseline"/>
              <w:rPr>
                <w:rFonts w:ascii="Times New Roman" w:hAnsi="Times New Roman"/>
                <w:b/>
                <w:bCs/>
                <w:sz w:val="24"/>
                <w:szCs w:val="24"/>
              </w:rPr>
            </w:pPr>
            <w:r>
              <w:rPr>
                <w:rFonts w:ascii="Times New Roman" w:hAnsi="Times New Roman"/>
                <w:b/>
                <w:bCs/>
                <w:sz w:val="24"/>
                <w:szCs w:val="24"/>
              </w:rPr>
              <w:t>Maksimalus balų skaičius</w:t>
            </w:r>
          </w:p>
        </w:tc>
        <w:tc>
          <w:tcPr>
            <w:tcW w:w="1417" w:type="dxa"/>
          </w:tcPr>
          <w:p w:rsidR="000967DA" w:rsidRDefault="000967DA" w:rsidP="00286AE2">
            <w:pPr>
              <w:overflowPunct w:val="0"/>
              <w:spacing w:line="240" w:lineRule="auto"/>
              <w:contextualSpacing/>
              <w:jc w:val="center"/>
              <w:textAlignment w:val="baseline"/>
              <w:rPr>
                <w:rFonts w:ascii="Times New Roman" w:hAnsi="Times New Roman"/>
                <w:b/>
                <w:bCs/>
                <w:sz w:val="24"/>
                <w:szCs w:val="24"/>
              </w:rPr>
            </w:pPr>
            <w:r>
              <w:rPr>
                <w:rFonts w:ascii="Times New Roman" w:hAnsi="Times New Roman"/>
                <w:b/>
                <w:bCs/>
                <w:sz w:val="24"/>
                <w:szCs w:val="24"/>
              </w:rPr>
              <w:t>Įvertinimas balais</w:t>
            </w:r>
          </w:p>
        </w:tc>
      </w:tr>
      <w:tr w:rsidR="000967DA" w:rsidRPr="00286AE2" w:rsidTr="00ED56C6">
        <w:trPr>
          <w:trHeight w:val="1112"/>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Programos anotacija </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Programos esmės atskleidimas, teorinis ir praktinis pagrindimas, pabrėžiant esmines struktūrines dalis, ir reikalingumo, aktualumo ir inovatyvumo pasirinktai tikslinei grupei pagrindimas.</w:t>
            </w:r>
          </w:p>
        </w:tc>
        <w:tc>
          <w:tcPr>
            <w:tcW w:w="1559" w:type="dxa"/>
          </w:tcPr>
          <w:p w:rsidR="000967DA" w:rsidRPr="00286AE2" w:rsidRDefault="000967DA"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3</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587"/>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Programos tikslas </w:t>
            </w:r>
          </w:p>
        </w:tc>
        <w:tc>
          <w:tcPr>
            <w:tcW w:w="4252" w:type="dxa"/>
          </w:tcPr>
          <w:p w:rsidR="000967DA" w:rsidRPr="00286AE2" w:rsidRDefault="000967DA" w:rsidP="000967DA">
            <w:pPr>
              <w:overflowPunct w:val="0"/>
              <w:spacing w:line="240" w:lineRule="auto"/>
              <w:contextualSpacing/>
              <w:jc w:val="both"/>
              <w:textAlignment w:val="baseline"/>
              <w:rPr>
                <w:rFonts w:ascii="Times New Roman" w:hAnsi="Times New Roman"/>
                <w:bCs/>
                <w:strike/>
                <w:sz w:val="24"/>
                <w:szCs w:val="24"/>
              </w:rPr>
            </w:pPr>
            <w:r w:rsidRPr="00286AE2">
              <w:rPr>
                <w:rFonts w:ascii="Times New Roman" w:hAnsi="Times New Roman"/>
                <w:bCs/>
                <w:sz w:val="24"/>
                <w:szCs w:val="24"/>
              </w:rPr>
              <w:t>Formuluotės aiškumas, konkretumas, orientacija į</w:t>
            </w:r>
            <w:r>
              <w:rPr>
                <w:rFonts w:ascii="Times New Roman" w:hAnsi="Times New Roman"/>
                <w:bCs/>
                <w:sz w:val="24"/>
                <w:szCs w:val="24"/>
              </w:rPr>
              <w:t xml:space="preserve"> rezultatą, dermė su p</w:t>
            </w:r>
            <w:r w:rsidRPr="00286AE2">
              <w:rPr>
                <w:rFonts w:ascii="Times New Roman" w:hAnsi="Times New Roman"/>
                <w:bCs/>
                <w:sz w:val="24"/>
                <w:szCs w:val="24"/>
              </w:rPr>
              <w:t>rogramos</w:t>
            </w:r>
            <w:r>
              <w:rPr>
                <w:rFonts w:ascii="Times New Roman" w:hAnsi="Times New Roman"/>
                <w:bCs/>
                <w:sz w:val="24"/>
                <w:szCs w:val="24"/>
              </w:rPr>
              <w:t xml:space="preserve"> anotacijoje apibrėžta p</w:t>
            </w:r>
            <w:r w:rsidRPr="00286AE2">
              <w:rPr>
                <w:rFonts w:ascii="Times New Roman" w:hAnsi="Times New Roman"/>
                <w:bCs/>
                <w:sz w:val="24"/>
                <w:szCs w:val="24"/>
              </w:rPr>
              <w:t>rogramos paskirtimi, ugdomomis kompetencijomis.</w:t>
            </w:r>
          </w:p>
        </w:tc>
        <w:tc>
          <w:tcPr>
            <w:tcW w:w="1559" w:type="dxa"/>
          </w:tcPr>
          <w:p w:rsidR="000967DA" w:rsidRPr="00286AE2" w:rsidRDefault="000967DA"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3</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834"/>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Programos uždaviniai </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Nuoseklumas, aiškumas, tikslingumas, t</w:t>
            </w:r>
            <w:r w:rsidR="00ED56C6">
              <w:rPr>
                <w:rFonts w:ascii="Times New Roman" w:hAnsi="Times New Roman"/>
                <w:bCs/>
                <w:sz w:val="24"/>
                <w:szCs w:val="24"/>
              </w:rPr>
              <w:t>ikslumas, logiškumas, dermė su p</w:t>
            </w:r>
            <w:r w:rsidRPr="00286AE2">
              <w:rPr>
                <w:rFonts w:ascii="Times New Roman" w:hAnsi="Times New Roman"/>
                <w:bCs/>
                <w:sz w:val="24"/>
                <w:szCs w:val="24"/>
              </w:rPr>
              <w:t>rogramos tikslu, orientavimas į galutinį rezultatą.</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3</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1390"/>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Programos turinys </w:t>
            </w:r>
          </w:p>
          <w:p w:rsidR="000967DA" w:rsidRPr="00286AE2" w:rsidRDefault="000967DA" w:rsidP="00286AE2">
            <w:pPr>
              <w:overflowPunct w:val="0"/>
              <w:spacing w:line="240" w:lineRule="auto"/>
              <w:contextualSpacing/>
              <w:textAlignment w:val="baseline"/>
              <w:rPr>
                <w:rFonts w:ascii="Times New Roman" w:hAnsi="Times New Roman"/>
                <w:bCs/>
                <w:sz w:val="24"/>
                <w:szCs w:val="24"/>
              </w:rPr>
            </w:pP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Temų reikalingumas ir aktualumas, įgyvendinimo nuoseklumas, išsamumas, mokymosi metodų ir veiklų b</w:t>
            </w:r>
            <w:r w:rsidR="00ED56C6">
              <w:rPr>
                <w:rFonts w:ascii="Times New Roman" w:hAnsi="Times New Roman"/>
                <w:bCs/>
                <w:sz w:val="24"/>
                <w:szCs w:val="24"/>
              </w:rPr>
              <w:t>ei jų trukmės dermė su kitomis p</w:t>
            </w:r>
            <w:r w:rsidRPr="00286AE2">
              <w:rPr>
                <w:rFonts w:ascii="Times New Roman" w:hAnsi="Times New Roman"/>
                <w:bCs/>
                <w:sz w:val="24"/>
                <w:szCs w:val="24"/>
              </w:rPr>
              <w:t>rogramos dalimis ir laukiamais rezultatais.</w:t>
            </w:r>
          </w:p>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Veiklų atitiktis dalyvių pasirengimui ir patirčiai.</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3</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871"/>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Programos rezultatai (įgyjama (plėtojama) kompetencija (-</w:t>
            </w:r>
            <w:proofErr w:type="spellStart"/>
            <w:r w:rsidRPr="00286AE2">
              <w:rPr>
                <w:rFonts w:ascii="Times New Roman" w:hAnsi="Times New Roman"/>
                <w:bCs/>
                <w:sz w:val="24"/>
                <w:szCs w:val="24"/>
              </w:rPr>
              <w:t>o</w:t>
            </w:r>
            <w:r w:rsidR="00C37467">
              <w:rPr>
                <w:rFonts w:ascii="Times New Roman" w:hAnsi="Times New Roman"/>
                <w:bCs/>
                <w:sz w:val="24"/>
                <w:szCs w:val="24"/>
              </w:rPr>
              <w:t>s</w:t>
            </w:r>
            <w:proofErr w:type="spellEnd"/>
            <w:r w:rsidR="00C37467">
              <w:rPr>
                <w:rFonts w:ascii="Times New Roman" w:hAnsi="Times New Roman"/>
                <w:bCs/>
                <w:sz w:val="24"/>
                <w:szCs w:val="24"/>
              </w:rPr>
              <w:t>)</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 xml:space="preserve">Konkretumas, aiškumas, loginis ryšys su pagrindine Programos idėja ir turiniu, formuluotės kryptingumas į veiklą, kompetencijų raišką praktikoje. </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3</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1390"/>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Programai vykdyti naudojama mokomoji medžiaga </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Tikslingumas, pakankamumas, aiškumas</w:t>
            </w:r>
            <w:r w:rsidR="00ED56C6">
              <w:rPr>
                <w:rFonts w:ascii="Times New Roman" w:hAnsi="Times New Roman"/>
                <w:bCs/>
                <w:sz w:val="24"/>
                <w:szCs w:val="24"/>
              </w:rPr>
              <w:t>, aktualumas, dermė su kitomis p</w:t>
            </w:r>
            <w:r w:rsidRPr="00286AE2">
              <w:rPr>
                <w:rFonts w:ascii="Times New Roman" w:hAnsi="Times New Roman"/>
                <w:bCs/>
                <w:sz w:val="24"/>
                <w:szCs w:val="24"/>
              </w:rPr>
              <w:t>rogramos dalimis ir laukiamais rezultatais.</w:t>
            </w:r>
          </w:p>
          <w:p w:rsidR="000967DA" w:rsidRPr="00286AE2" w:rsidRDefault="000967DA" w:rsidP="00ED56C6">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Tinkamų užduočių parinkimas dalyvių kompetencijoms įrodyti.</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2</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556"/>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Programai vykdyti naudojamos techninės priemonės </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Tikslingumas, pakankamumas, aiškumas, aktualumas ir inovatyvumas.</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2</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864"/>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Programai rengti naudotos literatūros ir kitų informacinių šaltinių sąrašas </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Pateiktas literatūros ir kitų informacinių šaltinių sąrašas atitinka Programos turinį, naudojami aktualūs šaltiniai.</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2</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834"/>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Kvalifikaciniai reikalavimai lektoriams </w:t>
            </w:r>
          </w:p>
        </w:tc>
        <w:tc>
          <w:tcPr>
            <w:tcW w:w="4252"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r w:rsidRPr="00286AE2">
              <w:rPr>
                <w:rFonts w:ascii="Times New Roman" w:hAnsi="Times New Roman"/>
                <w:bCs/>
                <w:sz w:val="24"/>
                <w:szCs w:val="24"/>
              </w:rPr>
              <w:t>Lektorių patirties ir kompetencijų aiškus apibrėžtumas, konkr</w:t>
            </w:r>
            <w:r w:rsidR="00ED56C6">
              <w:rPr>
                <w:rFonts w:ascii="Times New Roman" w:hAnsi="Times New Roman"/>
                <w:bCs/>
                <w:sz w:val="24"/>
                <w:szCs w:val="24"/>
              </w:rPr>
              <w:t>etumas, kompetencijų atitiktis p</w:t>
            </w:r>
            <w:r w:rsidRPr="00286AE2">
              <w:rPr>
                <w:rFonts w:ascii="Times New Roman" w:hAnsi="Times New Roman"/>
                <w:bCs/>
                <w:sz w:val="24"/>
                <w:szCs w:val="24"/>
              </w:rPr>
              <w:t>rogramos turiniui.</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2</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r w:rsidR="000967DA" w:rsidRPr="00286AE2" w:rsidTr="00ED56C6">
        <w:trPr>
          <w:trHeight w:val="834"/>
        </w:trPr>
        <w:tc>
          <w:tcPr>
            <w:tcW w:w="2122" w:type="dxa"/>
          </w:tcPr>
          <w:p w:rsidR="000967DA" w:rsidRPr="00286AE2" w:rsidRDefault="000967DA" w:rsidP="00286AE2">
            <w:pPr>
              <w:overflowPunct w:val="0"/>
              <w:spacing w:line="240" w:lineRule="auto"/>
              <w:contextualSpacing/>
              <w:textAlignment w:val="baseline"/>
              <w:rPr>
                <w:rFonts w:ascii="Times New Roman" w:hAnsi="Times New Roman"/>
                <w:bCs/>
                <w:sz w:val="24"/>
                <w:szCs w:val="24"/>
              </w:rPr>
            </w:pPr>
            <w:r w:rsidRPr="00286AE2">
              <w:rPr>
                <w:rFonts w:ascii="Times New Roman" w:hAnsi="Times New Roman"/>
                <w:bCs/>
                <w:sz w:val="24"/>
                <w:szCs w:val="24"/>
              </w:rPr>
              <w:t xml:space="preserve">Reikalavimai dalyviams </w:t>
            </w:r>
          </w:p>
        </w:tc>
        <w:tc>
          <w:tcPr>
            <w:tcW w:w="4252" w:type="dxa"/>
          </w:tcPr>
          <w:p w:rsidR="000967DA" w:rsidRPr="00286AE2" w:rsidRDefault="00ED56C6" w:rsidP="00286AE2">
            <w:pPr>
              <w:overflowPunct w:val="0"/>
              <w:spacing w:line="240" w:lineRule="auto"/>
              <w:contextualSpacing/>
              <w:jc w:val="both"/>
              <w:textAlignment w:val="baseline"/>
              <w:rPr>
                <w:rFonts w:ascii="Times New Roman" w:hAnsi="Times New Roman"/>
                <w:bCs/>
                <w:sz w:val="24"/>
                <w:szCs w:val="24"/>
              </w:rPr>
            </w:pPr>
            <w:r>
              <w:rPr>
                <w:rFonts w:ascii="Times New Roman" w:hAnsi="Times New Roman"/>
                <w:bCs/>
                <w:sz w:val="24"/>
                <w:szCs w:val="24"/>
              </w:rPr>
              <w:t>Dalyvių poreikių atitiktis p</w:t>
            </w:r>
            <w:r w:rsidR="000967DA" w:rsidRPr="00286AE2">
              <w:rPr>
                <w:rFonts w:ascii="Times New Roman" w:hAnsi="Times New Roman"/>
                <w:bCs/>
                <w:sz w:val="24"/>
                <w:szCs w:val="24"/>
              </w:rPr>
              <w:t>rogramos tikslingumui, paskirčiai, praktinės veiklos ir kompetencijų, kurias turi turėti dalyvis, pagrįstumas.</w:t>
            </w:r>
          </w:p>
        </w:tc>
        <w:tc>
          <w:tcPr>
            <w:tcW w:w="1559" w:type="dxa"/>
          </w:tcPr>
          <w:p w:rsidR="000967DA" w:rsidRPr="00286AE2" w:rsidRDefault="00ED56C6" w:rsidP="00ED56C6">
            <w:pPr>
              <w:overflowPunct w:val="0"/>
              <w:spacing w:line="240" w:lineRule="auto"/>
              <w:contextualSpacing/>
              <w:jc w:val="center"/>
              <w:textAlignment w:val="baseline"/>
              <w:rPr>
                <w:rFonts w:ascii="Times New Roman" w:hAnsi="Times New Roman"/>
                <w:bCs/>
                <w:sz w:val="24"/>
                <w:szCs w:val="24"/>
              </w:rPr>
            </w:pPr>
            <w:r>
              <w:rPr>
                <w:rFonts w:ascii="Times New Roman" w:hAnsi="Times New Roman"/>
                <w:bCs/>
                <w:sz w:val="24"/>
                <w:szCs w:val="24"/>
              </w:rPr>
              <w:t>2</w:t>
            </w:r>
          </w:p>
        </w:tc>
        <w:tc>
          <w:tcPr>
            <w:tcW w:w="1417" w:type="dxa"/>
          </w:tcPr>
          <w:p w:rsidR="000967DA" w:rsidRPr="00286AE2" w:rsidRDefault="000967DA" w:rsidP="00286AE2">
            <w:pPr>
              <w:overflowPunct w:val="0"/>
              <w:spacing w:line="240" w:lineRule="auto"/>
              <w:contextualSpacing/>
              <w:jc w:val="both"/>
              <w:textAlignment w:val="baseline"/>
              <w:rPr>
                <w:rFonts w:ascii="Times New Roman" w:hAnsi="Times New Roman"/>
                <w:bCs/>
                <w:sz w:val="24"/>
                <w:szCs w:val="24"/>
              </w:rPr>
            </w:pPr>
          </w:p>
        </w:tc>
      </w:tr>
    </w:tbl>
    <w:p w:rsidR="00286AE2" w:rsidRDefault="00286AE2" w:rsidP="00286AE2">
      <w:pPr>
        <w:overflowPunct w:val="0"/>
        <w:spacing w:line="240" w:lineRule="auto"/>
        <w:contextualSpacing/>
        <w:jc w:val="center"/>
        <w:textAlignment w:val="baseline"/>
        <w:rPr>
          <w:bCs/>
          <w:szCs w:val="24"/>
        </w:rPr>
      </w:pPr>
    </w:p>
    <w:p w:rsidR="000967DA" w:rsidRPr="00ED56C6"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Išvada (siūloma akredituoti / neakredituoti):</w:t>
      </w:r>
    </w:p>
    <w:p w:rsidR="000967DA" w:rsidRPr="00ED56C6"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 xml:space="preserve">Rekomenduojamas programos galiojimo terminas (pabraukti):    1 m.   </w:t>
      </w:r>
      <w:r w:rsidR="00ED56C6">
        <w:rPr>
          <w:rFonts w:ascii="Times New Roman" w:hAnsi="Times New Roman"/>
          <w:bCs/>
          <w:sz w:val="24"/>
          <w:szCs w:val="24"/>
        </w:rPr>
        <w:t xml:space="preserve"> </w:t>
      </w:r>
      <w:r w:rsidRPr="00ED56C6">
        <w:rPr>
          <w:rFonts w:ascii="Times New Roman" w:hAnsi="Times New Roman"/>
          <w:bCs/>
          <w:sz w:val="24"/>
          <w:szCs w:val="24"/>
        </w:rPr>
        <w:t xml:space="preserve">2 m.    3m. </w:t>
      </w:r>
    </w:p>
    <w:p w:rsidR="00306766" w:rsidRDefault="00306766" w:rsidP="000967DA">
      <w:pPr>
        <w:overflowPunct w:val="0"/>
        <w:spacing w:line="240" w:lineRule="auto"/>
        <w:contextualSpacing/>
        <w:textAlignment w:val="baseline"/>
        <w:rPr>
          <w:rFonts w:ascii="Times New Roman" w:hAnsi="Times New Roman"/>
          <w:bCs/>
          <w:sz w:val="24"/>
          <w:szCs w:val="24"/>
        </w:rPr>
      </w:pPr>
    </w:p>
    <w:p w:rsidR="00306766"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Programos vertintojai:</w:t>
      </w:r>
    </w:p>
    <w:p w:rsidR="00306766" w:rsidRDefault="00306766" w:rsidP="000967DA">
      <w:pPr>
        <w:overflowPunct w:val="0"/>
        <w:spacing w:line="240" w:lineRule="auto"/>
        <w:contextualSpacing/>
        <w:textAlignment w:val="baseline"/>
        <w:rPr>
          <w:rFonts w:ascii="Times New Roman" w:hAnsi="Times New Roman"/>
          <w:bCs/>
          <w:sz w:val="24"/>
          <w:szCs w:val="24"/>
        </w:rPr>
      </w:pPr>
    </w:p>
    <w:p w:rsidR="00ED56C6"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 xml:space="preserve"> </w:t>
      </w:r>
      <w:r w:rsidR="00306766">
        <w:rPr>
          <w:rFonts w:ascii="Times New Roman" w:hAnsi="Times New Roman"/>
          <w:bCs/>
          <w:sz w:val="24"/>
          <w:szCs w:val="24"/>
        </w:rPr>
        <w:t>____________________________________</w:t>
      </w:r>
    </w:p>
    <w:p w:rsidR="000967DA"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(vardas, pavardė, parašas)</w:t>
      </w:r>
    </w:p>
    <w:p w:rsidR="00306766" w:rsidRDefault="00306766" w:rsidP="000967DA">
      <w:pPr>
        <w:overflowPunct w:val="0"/>
        <w:spacing w:line="240" w:lineRule="auto"/>
        <w:contextualSpacing/>
        <w:textAlignment w:val="baseline"/>
        <w:rPr>
          <w:rFonts w:ascii="Times New Roman" w:hAnsi="Times New Roman"/>
          <w:bCs/>
          <w:sz w:val="24"/>
          <w:szCs w:val="24"/>
        </w:rPr>
      </w:pPr>
    </w:p>
    <w:p w:rsidR="00306766" w:rsidRDefault="00306766" w:rsidP="00306766">
      <w:pPr>
        <w:overflowPunct w:val="0"/>
        <w:spacing w:line="240" w:lineRule="auto"/>
        <w:contextualSpacing/>
        <w:textAlignment w:val="baseline"/>
        <w:rPr>
          <w:rFonts w:ascii="Times New Roman" w:hAnsi="Times New Roman"/>
          <w:bCs/>
          <w:sz w:val="24"/>
          <w:szCs w:val="24"/>
        </w:rPr>
      </w:pPr>
      <w:r>
        <w:rPr>
          <w:rFonts w:ascii="Times New Roman" w:hAnsi="Times New Roman"/>
          <w:bCs/>
          <w:sz w:val="24"/>
          <w:szCs w:val="24"/>
        </w:rPr>
        <w:t>____________________________________</w:t>
      </w:r>
    </w:p>
    <w:p w:rsidR="00306766" w:rsidRDefault="00306766" w:rsidP="00306766">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(vardas, pavardė, parašas)</w:t>
      </w:r>
    </w:p>
    <w:p w:rsidR="00306766" w:rsidRDefault="00306766" w:rsidP="00306766">
      <w:pPr>
        <w:overflowPunct w:val="0"/>
        <w:spacing w:line="240" w:lineRule="auto"/>
        <w:contextualSpacing/>
        <w:textAlignment w:val="baseline"/>
        <w:rPr>
          <w:rFonts w:ascii="Times New Roman" w:hAnsi="Times New Roman"/>
          <w:bCs/>
          <w:sz w:val="24"/>
          <w:szCs w:val="24"/>
        </w:rPr>
      </w:pPr>
    </w:p>
    <w:p w:rsidR="00306766" w:rsidRDefault="00306766" w:rsidP="00306766">
      <w:pPr>
        <w:overflowPunct w:val="0"/>
        <w:spacing w:line="240" w:lineRule="auto"/>
        <w:contextualSpacing/>
        <w:textAlignment w:val="baseline"/>
        <w:rPr>
          <w:rFonts w:ascii="Times New Roman" w:hAnsi="Times New Roman"/>
          <w:bCs/>
          <w:sz w:val="24"/>
          <w:szCs w:val="24"/>
        </w:rPr>
      </w:pPr>
      <w:r>
        <w:rPr>
          <w:rFonts w:ascii="Times New Roman" w:hAnsi="Times New Roman"/>
          <w:bCs/>
          <w:sz w:val="24"/>
          <w:szCs w:val="24"/>
        </w:rPr>
        <w:t>____________________________________</w:t>
      </w:r>
    </w:p>
    <w:p w:rsidR="00306766" w:rsidRDefault="00306766" w:rsidP="00306766">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(vardas, pavardė, parašas)</w:t>
      </w:r>
    </w:p>
    <w:p w:rsidR="00306766" w:rsidRPr="00ED56C6" w:rsidRDefault="00306766" w:rsidP="000967DA">
      <w:pPr>
        <w:overflowPunct w:val="0"/>
        <w:spacing w:line="240" w:lineRule="auto"/>
        <w:contextualSpacing/>
        <w:textAlignment w:val="baseline"/>
        <w:rPr>
          <w:rFonts w:ascii="Times New Roman" w:hAnsi="Times New Roman"/>
          <w:bCs/>
          <w:sz w:val="24"/>
          <w:szCs w:val="24"/>
        </w:rPr>
      </w:pPr>
    </w:p>
    <w:p w:rsidR="000967DA" w:rsidRPr="00ED56C6" w:rsidRDefault="000967DA" w:rsidP="000967DA">
      <w:pPr>
        <w:overflowPunct w:val="0"/>
        <w:spacing w:line="240" w:lineRule="auto"/>
        <w:contextualSpacing/>
        <w:textAlignment w:val="baseline"/>
        <w:rPr>
          <w:rFonts w:ascii="Times New Roman" w:hAnsi="Times New Roman"/>
          <w:bCs/>
          <w:sz w:val="24"/>
          <w:szCs w:val="24"/>
        </w:rPr>
      </w:pPr>
      <w:r w:rsidRPr="00ED56C6">
        <w:rPr>
          <w:rFonts w:ascii="Times New Roman" w:hAnsi="Times New Roman"/>
          <w:bCs/>
          <w:sz w:val="24"/>
          <w:szCs w:val="24"/>
        </w:rPr>
        <w:t xml:space="preserve">Data: </w:t>
      </w:r>
      <w:r w:rsidR="00306766">
        <w:rPr>
          <w:rFonts w:ascii="Times New Roman" w:hAnsi="Times New Roman"/>
          <w:bCs/>
          <w:sz w:val="24"/>
          <w:szCs w:val="24"/>
        </w:rPr>
        <w:t>________________</w:t>
      </w:r>
    </w:p>
    <w:p w:rsidR="00F613FB" w:rsidRDefault="00F613FB" w:rsidP="00286AE2">
      <w:pPr>
        <w:overflowPunct w:val="0"/>
        <w:spacing w:line="240" w:lineRule="auto"/>
        <w:contextualSpacing/>
        <w:jc w:val="center"/>
        <w:textAlignment w:val="baseline"/>
        <w:rPr>
          <w:bCs/>
          <w:szCs w:val="24"/>
        </w:rPr>
      </w:pPr>
    </w:p>
    <w:p w:rsidR="00F613FB" w:rsidRDefault="00F613FB" w:rsidP="00286AE2">
      <w:pPr>
        <w:overflowPunct w:val="0"/>
        <w:spacing w:line="240" w:lineRule="auto"/>
        <w:contextualSpacing/>
        <w:jc w:val="center"/>
        <w:textAlignment w:val="baseline"/>
        <w:rPr>
          <w:bCs/>
          <w:szCs w:val="24"/>
        </w:rPr>
      </w:pPr>
    </w:p>
    <w:p w:rsidR="000967DA" w:rsidRDefault="00F613FB" w:rsidP="00286AE2">
      <w:pPr>
        <w:overflowPunct w:val="0"/>
        <w:spacing w:line="240" w:lineRule="auto"/>
        <w:contextualSpacing/>
        <w:jc w:val="center"/>
        <w:textAlignment w:val="baseline"/>
        <w:rPr>
          <w:bCs/>
          <w:szCs w:val="24"/>
        </w:rPr>
      </w:pPr>
      <w:r>
        <w:rPr>
          <w:bCs/>
          <w:szCs w:val="24"/>
        </w:rPr>
        <w:t>______</w:t>
      </w:r>
      <w:r w:rsidR="00BA63EC">
        <w:rPr>
          <w:bCs/>
          <w:szCs w:val="24"/>
        </w:rPr>
        <w:t>_________</w:t>
      </w:r>
    </w:p>
    <w:p w:rsidR="00286AE2" w:rsidRPr="004C6B30" w:rsidRDefault="00286AE2" w:rsidP="00286AE2">
      <w:pPr>
        <w:pStyle w:val="Betarp"/>
        <w:contextualSpacing/>
        <w:rPr>
          <w:rFonts w:ascii="Times New Roman" w:hAnsi="Times New Roman" w:cs="Times New Roman"/>
          <w:lang w:val="lt-LT"/>
        </w:rPr>
      </w:pPr>
    </w:p>
    <w:p w:rsidR="004C6B30" w:rsidRDefault="004C6B30" w:rsidP="004C6B30">
      <w:pPr>
        <w:pStyle w:val="Betarp"/>
        <w:rPr>
          <w:rFonts w:ascii="Times New Roman" w:hAnsi="Times New Roman" w:cs="Times New Roman"/>
          <w:lang w:val="lt-LT"/>
        </w:rPr>
      </w:pPr>
    </w:p>
    <w:p w:rsidR="00E313B1" w:rsidRDefault="00E313B1"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A645A9">
      <w:pPr>
        <w:overflowPunct w:val="0"/>
        <w:spacing w:after="0" w:line="240" w:lineRule="auto"/>
        <w:jc w:val="center"/>
        <w:textAlignment w:val="baseline"/>
        <w:rPr>
          <w:rFonts w:ascii="Times New Roman" w:eastAsia="Times New Roman" w:hAnsi="Times New Roman"/>
          <w:bCs/>
          <w:sz w:val="24"/>
          <w:szCs w:val="24"/>
        </w:rPr>
      </w:pPr>
    </w:p>
    <w:p w:rsidR="004C6B30" w:rsidRPr="004C6B30" w:rsidRDefault="00A5628B" w:rsidP="00BA63EC">
      <w:pPr>
        <w:ind w:left="4111"/>
        <w:jc w:val="both"/>
        <w:rPr>
          <w:rFonts w:ascii="Times New Roman" w:hAnsi="Times New Roman"/>
          <w:sz w:val="20"/>
          <w:szCs w:val="20"/>
        </w:rPr>
      </w:pPr>
      <w:r w:rsidRPr="001370F3">
        <w:rPr>
          <w:rFonts w:ascii="Times New Roman" w:hAnsi="Times New Roman"/>
          <w:sz w:val="20"/>
          <w:szCs w:val="20"/>
        </w:rPr>
        <w:t xml:space="preserve">Jonavos rajono švietimo pagalbos tarnybos </w:t>
      </w:r>
      <w:r w:rsidRPr="001370F3">
        <w:rPr>
          <w:rFonts w:ascii="Times New Roman" w:hAnsi="Times New Roman"/>
          <w:color w:val="000000"/>
          <w:sz w:val="20"/>
          <w:szCs w:val="20"/>
        </w:rPr>
        <w:t>organizuojamų kvalifikacijos tobulinimo renginių ir programų, skirtų pedagoginių darbuotojų kvalifikacijos tobulinimui, tvarkos</w:t>
      </w:r>
      <w:r w:rsidRPr="001370F3">
        <w:rPr>
          <w:rFonts w:ascii="Times New Roman" w:hAnsi="Times New Roman"/>
          <w:sz w:val="20"/>
          <w:szCs w:val="20"/>
        </w:rPr>
        <w:t xml:space="preserve"> </w:t>
      </w:r>
      <w:r>
        <w:rPr>
          <w:rFonts w:ascii="Times New Roman" w:hAnsi="Times New Roman"/>
          <w:sz w:val="20"/>
          <w:szCs w:val="20"/>
        </w:rPr>
        <w:t>aprašo 3</w:t>
      </w:r>
      <w:r w:rsidR="004C6B30" w:rsidRPr="004C6B30">
        <w:rPr>
          <w:rFonts w:ascii="Times New Roman" w:hAnsi="Times New Roman"/>
          <w:sz w:val="20"/>
          <w:szCs w:val="20"/>
        </w:rPr>
        <w:t xml:space="preserve"> priedas</w:t>
      </w:r>
    </w:p>
    <w:p w:rsidR="004C6B30" w:rsidRPr="004C6B30" w:rsidRDefault="004C6B30" w:rsidP="004C6B30">
      <w:pPr>
        <w:ind w:left="5387"/>
        <w:jc w:val="both"/>
        <w:rPr>
          <w:rFonts w:ascii="Times New Roman" w:hAnsi="Times New Roman"/>
          <w:sz w:val="20"/>
          <w:szCs w:val="20"/>
        </w:rPr>
      </w:pPr>
    </w:p>
    <w:p w:rsidR="004C6B30" w:rsidRDefault="004C6B30" w:rsidP="004C6B30">
      <w:pPr>
        <w:pStyle w:val="Betarp"/>
        <w:jc w:val="center"/>
        <w:rPr>
          <w:rFonts w:ascii="Times New Roman" w:hAnsi="Times New Roman" w:cs="Times New Roman"/>
          <w:b/>
          <w:sz w:val="24"/>
          <w:szCs w:val="24"/>
          <w:lang w:val="lt-LT"/>
        </w:rPr>
      </w:pPr>
      <w:r w:rsidRPr="004C6B30">
        <w:rPr>
          <w:rFonts w:ascii="Times New Roman" w:hAnsi="Times New Roman" w:cs="Times New Roman"/>
          <w:b/>
          <w:sz w:val="24"/>
          <w:szCs w:val="24"/>
          <w:lang w:val="lt-LT"/>
        </w:rPr>
        <w:t xml:space="preserve">KVALIFIKACIJOS TOBULINIMO RENGINIO PROGRAMA </w:t>
      </w:r>
    </w:p>
    <w:p w:rsidR="00AD44C4" w:rsidRPr="00AD44C4" w:rsidRDefault="00AD44C4" w:rsidP="004C6B30">
      <w:pPr>
        <w:pStyle w:val="Betarp"/>
        <w:jc w:val="center"/>
        <w:rPr>
          <w:rFonts w:ascii="Times New Roman" w:hAnsi="Times New Roman" w:cs="Times New Roman"/>
          <w:sz w:val="24"/>
          <w:szCs w:val="24"/>
          <w:lang w:val="lt-LT"/>
        </w:rPr>
      </w:pPr>
      <w:r w:rsidRPr="00AD44C4">
        <w:rPr>
          <w:rFonts w:ascii="Times New Roman" w:hAnsi="Times New Roman" w:cs="Times New Roman"/>
          <w:sz w:val="24"/>
          <w:szCs w:val="24"/>
          <w:lang w:val="lt-LT"/>
        </w:rPr>
        <w:lastRenderedPageBreak/>
        <w:t>(iki 40 val. trukmės)</w:t>
      </w:r>
    </w:p>
    <w:p w:rsidR="004C6B30" w:rsidRPr="004C6B30" w:rsidRDefault="004C6B30" w:rsidP="004C6B30">
      <w:pPr>
        <w:pStyle w:val="Betarp"/>
        <w:jc w:val="center"/>
        <w:rPr>
          <w:rFonts w:ascii="Times New Roman" w:hAnsi="Times New Roman" w:cs="Times New Roman"/>
          <w:b/>
          <w:sz w:val="24"/>
          <w:szCs w:val="24"/>
          <w:lang w:val="lt-LT"/>
        </w:rPr>
      </w:pPr>
    </w:p>
    <w:p w:rsidR="004C6B30" w:rsidRPr="004C6B30" w:rsidRDefault="004C6B30" w:rsidP="004C6B30">
      <w:pPr>
        <w:pStyle w:val="Betarp"/>
        <w:rPr>
          <w:rFonts w:ascii="Times New Roman" w:hAnsi="Times New Roman" w:cs="Times New Roman"/>
          <w:b/>
          <w:sz w:val="24"/>
          <w:szCs w:val="24"/>
          <w:lang w:val="lt-LT"/>
        </w:rPr>
      </w:pPr>
      <w:r w:rsidRPr="004C6B30">
        <w:rPr>
          <w:rFonts w:ascii="Times New Roman" w:hAnsi="Times New Roman" w:cs="Times New Roman"/>
          <w:sz w:val="24"/>
          <w:szCs w:val="24"/>
          <w:lang w:val="lt-LT"/>
        </w:rPr>
        <w:t>1. Rengėjas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5108"/>
      </w:tblGrid>
      <w:tr w:rsidR="004C6B30" w:rsidRPr="004C6B30" w:rsidTr="000F1383">
        <w:tc>
          <w:tcPr>
            <w:tcW w:w="4668" w:type="dxa"/>
            <w:tcBorders>
              <w:top w:val="single" w:sz="4" w:space="0" w:color="auto"/>
              <w:left w:val="single" w:sz="4" w:space="0" w:color="auto"/>
              <w:bottom w:val="single" w:sz="4" w:space="0" w:color="auto"/>
              <w:right w:val="single" w:sz="4" w:space="0" w:color="auto"/>
            </w:tcBorders>
            <w:hideMark/>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Atsakingo asmens vardas, pavardė </w:t>
            </w:r>
            <w:r w:rsidRPr="004C6B30">
              <w:rPr>
                <w:rFonts w:ascii="Times New Roman" w:hAnsi="Times New Roman" w:cs="Times New Roman"/>
                <w:iCs/>
                <w:sz w:val="24"/>
                <w:szCs w:val="24"/>
                <w:lang w:val="lt-LT"/>
              </w:rPr>
              <w:t>(telefono Nr., el. paštas, įstaiga)</w:t>
            </w:r>
          </w:p>
        </w:tc>
        <w:tc>
          <w:tcPr>
            <w:tcW w:w="5108" w:type="dxa"/>
            <w:tcBorders>
              <w:top w:val="single" w:sz="4" w:space="0" w:color="auto"/>
              <w:left w:val="single" w:sz="4" w:space="0" w:color="auto"/>
              <w:bottom w:val="single" w:sz="4" w:space="0" w:color="auto"/>
              <w:right w:val="single" w:sz="4" w:space="0" w:color="auto"/>
            </w:tcBorders>
          </w:tcPr>
          <w:p w:rsidR="004C6B30" w:rsidRPr="004C6B30" w:rsidRDefault="004C6B30" w:rsidP="000F1383">
            <w:pPr>
              <w:pStyle w:val="Betarp"/>
              <w:rPr>
                <w:rFonts w:ascii="Times New Roman" w:hAnsi="Times New Roman" w:cs="Times New Roman"/>
                <w:sz w:val="24"/>
                <w:szCs w:val="24"/>
                <w:lang w:val="lt-LT"/>
              </w:rPr>
            </w:pPr>
          </w:p>
        </w:tc>
      </w:tr>
    </w:tbl>
    <w:p w:rsidR="004C6B30" w:rsidRPr="004C6B30" w:rsidRDefault="004C6B30" w:rsidP="004C6B30">
      <w:pPr>
        <w:pStyle w:val="Betarp"/>
        <w:rPr>
          <w:rFonts w:ascii="Times New Roman" w:hAnsi="Times New Roman" w:cs="Times New Roman"/>
          <w:sz w:val="24"/>
          <w:szCs w:val="24"/>
          <w:lang w:val="lt-LT"/>
        </w:rPr>
      </w:pPr>
    </w:p>
    <w:p w:rsidR="004C6B30" w:rsidRPr="004C6B30" w:rsidRDefault="004C6B30" w:rsidP="004C6B30">
      <w:pPr>
        <w:pStyle w:val="Betarp"/>
        <w:rPr>
          <w:rFonts w:ascii="Times New Roman" w:hAnsi="Times New Roman" w:cs="Times New Roman"/>
          <w:b/>
          <w:sz w:val="24"/>
          <w:szCs w:val="24"/>
          <w:lang w:val="lt-LT"/>
        </w:rPr>
      </w:pPr>
      <w:r w:rsidRPr="004C6B30">
        <w:rPr>
          <w:rFonts w:ascii="Times New Roman" w:hAnsi="Times New Roman" w:cs="Times New Roman"/>
          <w:sz w:val="24"/>
          <w:szCs w:val="24"/>
          <w:lang w:val="lt-LT"/>
        </w:rPr>
        <w:t>2. Kvalifikacijos tobulinimo renginio pavadinimas</w:t>
      </w:r>
      <w:r w:rsidR="00AD44C4">
        <w:rPr>
          <w:rFonts w:ascii="Times New Roman" w:hAnsi="Times New Roman" w:cs="Times New Roman"/>
          <w:sz w:val="24"/>
          <w:szCs w:val="24"/>
          <w:lang w:val="lt-LT"/>
        </w:rPr>
        <w:t xml:space="preserve"> (forma)</w:t>
      </w:r>
      <w:r w:rsidR="00940168">
        <w:rPr>
          <w:rFonts w:ascii="Times New Roman" w:hAnsi="Times New Roman" w:cs="Times New Roman"/>
          <w:sz w:val="24"/>
          <w:szCs w:val="24"/>
          <w:lang w:val="lt-LT"/>
        </w:rPr>
        <w:t xml:space="preserve"> ir data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4C6B30" w:rsidRPr="004C6B30" w:rsidTr="000F1383">
        <w:tc>
          <w:tcPr>
            <w:tcW w:w="9776" w:type="dxa"/>
            <w:tcBorders>
              <w:top w:val="single" w:sz="4" w:space="0" w:color="auto"/>
              <w:left w:val="single" w:sz="4" w:space="0" w:color="auto"/>
              <w:bottom w:val="single" w:sz="4" w:space="0" w:color="auto"/>
              <w:right w:val="single" w:sz="4" w:space="0" w:color="auto"/>
            </w:tcBorders>
          </w:tcPr>
          <w:p w:rsidR="004C6B30" w:rsidRPr="004C6B30" w:rsidRDefault="004C6B30" w:rsidP="000F1383">
            <w:pPr>
              <w:pStyle w:val="Betarp"/>
              <w:rPr>
                <w:rFonts w:ascii="Times New Roman" w:hAnsi="Times New Roman" w:cs="Times New Roman"/>
                <w:b/>
                <w:sz w:val="24"/>
                <w:szCs w:val="24"/>
                <w:lang w:val="lt-LT"/>
              </w:rPr>
            </w:pPr>
          </w:p>
        </w:tc>
      </w:tr>
    </w:tbl>
    <w:p w:rsidR="004C6B30" w:rsidRPr="004C6B30" w:rsidRDefault="004C6B30" w:rsidP="004C6B30">
      <w:pPr>
        <w:pStyle w:val="Betarp"/>
        <w:rPr>
          <w:rFonts w:ascii="Times New Roman" w:hAnsi="Times New Roman" w:cs="Times New Roman"/>
          <w:sz w:val="24"/>
          <w:szCs w:val="24"/>
          <w:lang w:val="lt-LT"/>
        </w:rPr>
      </w:pPr>
    </w:p>
    <w:p w:rsidR="004C6B30" w:rsidRPr="004C6B30" w:rsidRDefault="004C6B30" w:rsidP="004C6B30">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3. Kvalifikacijos t</w:t>
      </w:r>
      <w:r w:rsidR="00F014F9">
        <w:rPr>
          <w:rFonts w:ascii="Times New Roman" w:hAnsi="Times New Roman" w:cs="Times New Roman"/>
          <w:sz w:val="24"/>
          <w:szCs w:val="24"/>
          <w:lang w:val="lt-LT"/>
        </w:rPr>
        <w:t xml:space="preserve">obulinimo renginio </w:t>
      </w:r>
      <w:r w:rsidR="00AD44C4">
        <w:rPr>
          <w:rFonts w:ascii="Times New Roman" w:hAnsi="Times New Roman" w:cs="Times New Roman"/>
          <w:sz w:val="24"/>
          <w:szCs w:val="24"/>
          <w:lang w:val="lt-LT"/>
        </w:rPr>
        <w:t>trukmė, vykdymo vieta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C6B30" w:rsidRPr="004C6B30" w:rsidTr="000F1383">
        <w:tc>
          <w:tcPr>
            <w:tcW w:w="9776" w:type="dxa"/>
          </w:tcPr>
          <w:p w:rsidR="004C6B30" w:rsidRPr="004C6B30" w:rsidRDefault="004C6B30" w:rsidP="000F1383">
            <w:pPr>
              <w:pStyle w:val="Betarp"/>
              <w:rPr>
                <w:rFonts w:ascii="Times New Roman" w:hAnsi="Times New Roman" w:cs="Times New Roman"/>
                <w:b/>
                <w:sz w:val="24"/>
                <w:szCs w:val="24"/>
                <w:lang w:val="lt-LT"/>
              </w:rPr>
            </w:pPr>
          </w:p>
        </w:tc>
      </w:tr>
    </w:tbl>
    <w:p w:rsidR="004C6B30" w:rsidRPr="004C6B30" w:rsidRDefault="004C6B30" w:rsidP="004C6B30">
      <w:pPr>
        <w:pStyle w:val="Betarp"/>
        <w:rPr>
          <w:rFonts w:ascii="Times New Roman" w:hAnsi="Times New Roman" w:cs="Times New Roman"/>
          <w:sz w:val="24"/>
          <w:szCs w:val="24"/>
          <w:lang w:val="lt-LT"/>
        </w:rPr>
      </w:pPr>
    </w:p>
    <w:p w:rsidR="004C6B30" w:rsidRPr="004C6B30" w:rsidRDefault="004C6B30" w:rsidP="004C6B30">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4. </w:t>
      </w:r>
      <w:r w:rsidR="00AD44C4">
        <w:rPr>
          <w:rFonts w:ascii="Times New Roman" w:hAnsi="Times New Roman" w:cs="Times New Roman"/>
          <w:sz w:val="24"/>
          <w:szCs w:val="24"/>
          <w:lang w:val="lt-LT"/>
        </w:rPr>
        <w:t xml:space="preserve">Programos anotacija (aktualumas, reikalingumas; dalyvių </w:t>
      </w:r>
      <w:r w:rsidR="00C37467">
        <w:rPr>
          <w:rFonts w:ascii="Times New Roman" w:hAnsi="Times New Roman" w:cs="Times New Roman"/>
          <w:sz w:val="24"/>
          <w:szCs w:val="24"/>
          <w:lang w:val="lt-LT"/>
        </w:rPr>
        <w:t>tobulinamos</w:t>
      </w:r>
      <w:r w:rsidR="00AD44C4">
        <w:rPr>
          <w:rFonts w:ascii="Times New Roman" w:hAnsi="Times New Roman" w:cs="Times New Roman"/>
          <w:sz w:val="24"/>
          <w:szCs w:val="24"/>
          <w:lang w:val="lt-LT"/>
        </w:rPr>
        <w:t xml:space="preserve"> kompetencijos)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AD44C4" w:rsidRPr="004C6B30" w:rsidTr="00E3249D">
        <w:trPr>
          <w:trHeight w:val="562"/>
        </w:trPr>
        <w:tc>
          <w:tcPr>
            <w:tcW w:w="9776" w:type="dxa"/>
          </w:tcPr>
          <w:p w:rsidR="00AD44C4" w:rsidRPr="004C6B30" w:rsidRDefault="00AD44C4" w:rsidP="00AD44C4">
            <w:pPr>
              <w:pStyle w:val="Betarp"/>
              <w:rPr>
                <w:rFonts w:ascii="Times New Roman" w:hAnsi="Times New Roman" w:cs="Times New Roman"/>
                <w:b/>
                <w:sz w:val="24"/>
                <w:szCs w:val="24"/>
                <w:lang w:val="lt-LT"/>
              </w:rPr>
            </w:pPr>
          </w:p>
        </w:tc>
      </w:tr>
    </w:tbl>
    <w:p w:rsidR="004C6B30" w:rsidRPr="004C6B30" w:rsidRDefault="004C6B30" w:rsidP="004C6B30">
      <w:pPr>
        <w:pStyle w:val="Betarp"/>
        <w:rPr>
          <w:rFonts w:ascii="Times New Roman" w:hAnsi="Times New Roman" w:cs="Times New Roman"/>
          <w:sz w:val="24"/>
          <w:szCs w:val="24"/>
          <w:lang w:val="lt-LT"/>
        </w:rPr>
      </w:pPr>
    </w:p>
    <w:p w:rsidR="004C6B30" w:rsidRPr="004C6B30" w:rsidRDefault="004C6B30" w:rsidP="004C6B30">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5. Kvalifikacijos tobulinimo renginio tikslinės grupės                                         </w:t>
      </w:r>
    </w:p>
    <w:p w:rsidR="004C6B30" w:rsidRPr="004C6B30" w:rsidRDefault="004C6B30" w:rsidP="004C6B30">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                                                                                                         (Pažymėti X)</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849"/>
      </w:tblGrid>
      <w:tr w:rsidR="004C6B30" w:rsidRPr="004C6B30" w:rsidTr="000F1383">
        <w:tc>
          <w:tcPr>
            <w:tcW w:w="4927" w:type="dxa"/>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Dalykų mokytojai (nurodyti dalyką)    </w:t>
            </w:r>
          </w:p>
        </w:tc>
        <w:tc>
          <w:tcPr>
            <w:tcW w:w="4849" w:type="dxa"/>
          </w:tcPr>
          <w:p w:rsidR="004C6B30" w:rsidRPr="004C6B30" w:rsidRDefault="004C6B30" w:rsidP="000F1383">
            <w:pPr>
              <w:pStyle w:val="Betarp"/>
              <w:rPr>
                <w:rFonts w:ascii="Times New Roman" w:hAnsi="Times New Roman" w:cs="Times New Roman"/>
                <w:sz w:val="24"/>
                <w:szCs w:val="24"/>
                <w:lang w:val="lt-LT"/>
              </w:rPr>
            </w:pPr>
          </w:p>
        </w:tc>
      </w:tr>
      <w:tr w:rsidR="004C6B30" w:rsidRPr="004C6B30" w:rsidTr="000F1383">
        <w:tc>
          <w:tcPr>
            <w:tcW w:w="4927" w:type="dxa"/>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Pradinio ugdymo mokytojai</w:t>
            </w:r>
          </w:p>
        </w:tc>
        <w:tc>
          <w:tcPr>
            <w:tcW w:w="4849" w:type="dxa"/>
          </w:tcPr>
          <w:p w:rsidR="004C6B30" w:rsidRPr="004C6B30" w:rsidRDefault="004C6B30" w:rsidP="000F1383">
            <w:pPr>
              <w:pStyle w:val="Betarp"/>
              <w:rPr>
                <w:rFonts w:ascii="Times New Roman" w:hAnsi="Times New Roman" w:cs="Times New Roman"/>
                <w:sz w:val="24"/>
                <w:szCs w:val="24"/>
                <w:lang w:val="lt-LT"/>
              </w:rPr>
            </w:pPr>
          </w:p>
        </w:tc>
      </w:tr>
      <w:tr w:rsidR="004C6B30" w:rsidRPr="004C6B30" w:rsidTr="000F1383">
        <w:tc>
          <w:tcPr>
            <w:tcW w:w="4927" w:type="dxa"/>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Institucijų, vykdančių priešmokyklinio ir ikimokyklinio ugdymo programas, vadovai, pedagoginiai darbuotojai</w:t>
            </w:r>
          </w:p>
        </w:tc>
        <w:tc>
          <w:tcPr>
            <w:tcW w:w="4849" w:type="dxa"/>
          </w:tcPr>
          <w:p w:rsidR="004C6B30" w:rsidRPr="004C6B30" w:rsidRDefault="004C6B30" w:rsidP="000F1383">
            <w:pPr>
              <w:pStyle w:val="Betarp"/>
              <w:rPr>
                <w:rFonts w:ascii="Times New Roman" w:hAnsi="Times New Roman" w:cs="Times New Roman"/>
                <w:sz w:val="24"/>
                <w:szCs w:val="24"/>
                <w:lang w:val="lt-LT"/>
              </w:rPr>
            </w:pPr>
          </w:p>
        </w:tc>
      </w:tr>
      <w:tr w:rsidR="004C6B30" w:rsidRPr="004C6B30" w:rsidTr="000F1383">
        <w:tc>
          <w:tcPr>
            <w:tcW w:w="4927" w:type="dxa"/>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Mokyklų vadovai, jų pavaduotojai ugdymui, ugdymą organizuojančių skyrių vedėjai</w:t>
            </w:r>
          </w:p>
        </w:tc>
        <w:tc>
          <w:tcPr>
            <w:tcW w:w="4849" w:type="dxa"/>
          </w:tcPr>
          <w:p w:rsidR="004C6B30" w:rsidRPr="004C6B30" w:rsidRDefault="004C6B30" w:rsidP="000F1383">
            <w:pPr>
              <w:pStyle w:val="Betarp"/>
              <w:rPr>
                <w:rFonts w:ascii="Times New Roman" w:hAnsi="Times New Roman" w:cs="Times New Roman"/>
                <w:sz w:val="24"/>
                <w:szCs w:val="24"/>
                <w:lang w:val="lt-LT"/>
              </w:rPr>
            </w:pPr>
          </w:p>
        </w:tc>
      </w:tr>
      <w:tr w:rsidR="004C6B30" w:rsidRPr="004C6B30" w:rsidTr="000F1383">
        <w:tc>
          <w:tcPr>
            <w:tcW w:w="4927" w:type="dxa"/>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Mokyklų bendruomenės komandos</w:t>
            </w:r>
          </w:p>
        </w:tc>
        <w:tc>
          <w:tcPr>
            <w:tcW w:w="4849" w:type="dxa"/>
          </w:tcPr>
          <w:p w:rsidR="004C6B30" w:rsidRPr="004C6B30" w:rsidRDefault="004C6B30" w:rsidP="000F1383">
            <w:pPr>
              <w:pStyle w:val="Betarp"/>
              <w:rPr>
                <w:rFonts w:ascii="Times New Roman" w:hAnsi="Times New Roman" w:cs="Times New Roman"/>
                <w:sz w:val="24"/>
                <w:szCs w:val="24"/>
                <w:lang w:val="lt-LT"/>
              </w:rPr>
            </w:pPr>
          </w:p>
        </w:tc>
      </w:tr>
      <w:tr w:rsidR="004C6B30" w:rsidRPr="004C6B30" w:rsidTr="000F1383">
        <w:tc>
          <w:tcPr>
            <w:tcW w:w="4927" w:type="dxa"/>
          </w:tcPr>
          <w:p w:rsidR="004C6B30" w:rsidRPr="004C6B30" w:rsidRDefault="004C6B30" w:rsidP="000F1383">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Kiti </w:t>
            </w:r>
            <w:r w:rsidRPr="004C6B30">
              <w:rPr>
                <w:rFonts w:ascii="Times New Roman" w:hAnsi="Times New Roman" w:cs="Times New Roman"/>
                <w:iCs/>
                <w:sz w:val="24"/>
                <w:szCs w:val="24"/>
                <w:lang w:val="lt-LT"/>
              </w:rPr>
              <w:t>(nurodyti)</w:t>
            </w:r>
            <w:r w:rsidRPr="004C6B30">
              <w:rPr>
                <w:rFonts w:ascii="Times New Roman" w:hAnsi="Times New Roman" w:cs="Times New Roman"/>
                <w:i/>
                <w:iCs/>
                <w:sz w:val="24"/>
                <w:szCs w:val="24"/>
                <w:lang w:val="lt-LT"/>
              </w:rPr>
              <w:t xml:space="preserve">   </w:t>
            </w:r>
          </w:p>
        </w:tc>
        <w:tc>
          <w:tcPr>
            <w:tcW w:w="4849" w:type="dxa"/>
          </w:tcPr>
          <w:p w:rsidR="004C6B30" w:rsidRPr="004C6B30" w:rsidRDefault="004C6B30" w:rsidP="000F1383">
            <w:pPr>
              <w:pStyle w:val="Betarp"/>
              <w:rPr>
                <w:rFonts w:ascii="Times New Roman" w:hAnsi="Times New Roman" w:cs="Times New Roman"/>
                <w:sz w:val="24"/>
                <w:szCs w:val="24"/>
                <w:lang w:val="lt-LT"/>
              </w:rPr>
            </w:pPr>
          </w:p>
        </w:tc>
      </w:tr>
    </w:tbl>
    <w:p w:rsidR="004C6B30" w:rsidRPr="004C6B30" w:rsidRDefault="004C6B30" w:rsidP="004C6B30">
      <w:pPr>
        <w:pStyle w:val="Betarp"/>
        <w:rPr>
          <w:rFonts w:ascii="Times New Roman" w:hAnsi="Times New Roman" w:cs="Times New Roman"/>
          <w:sz w:val="24"/>
          <w:szCs w:val="24"/>
          <w:lang w:val="lt-LT"/>
        </w:rPr>
      </w:pPr>
    </w:p>
    <w:p w:rsidR="004C6B30" w:rsidRPr="004C6B30" w:rsidRDefault="004C6B30" w:rsidP="004C6B30">
      <w:pPr>
        <w:pStyle w:val="Betarp"/>
        <w:rPr>
          <w:rFonts w:ascii="Times New Roman" w:hAnsi="Times New Roman" w:cs="Times New Roman"/>
          <w:sz w:val="24"/>
          <w:szCs w:val="24"/>
          <w:lang w:val="lt-LT"/>
        </w:rPr>
      </w:pPr>
      <w:r w:rsidRPr="004C6B30">
        <w:rPr>
          <w:rFonts w:ascii="Times New Roman" w:hAnsi="Times New Roman" w:cs="Times New Roman"/>
          <w:sz w:val="24"/>
          <w:szCs w:val="24"/>
          <w:lang w:val="lt-LT"/>
        </w:rPr>
        <w:t xml:space="preserve">6. </w:t>
      </w:r>
      <w:r w:rsidR="00AD44C4">
        <w:rPr>
          <w:rFonts w:ascii="Times New Roman" w:hAnsi="Times New Roman" w:cs="Times New Roman"/>
          <w:sz w:val="24"/>
          <w:szCs w:val="24"/>
          <w:lang w:val="lt-LT"/>
        </w:rPr>
        <w:t>Programos turinys</w:t>
      </w:r>
      <w:r w:rsidR="00372DFF">
        <w:rPr>
          <w:rFonts w:ascii="Times New Roman" w:hAnsi="Times New Roman" w:cs="Times New Roman"/>
          <w:sz w:val="24"/>
          <w:szCs w:val="24"/>
          <w:lang w:val="lt-LT"/>
        </w:rPr>
        <w:t xml:space="preserve"> </w:t>
      </w:r>
      <w:r w:rsidR="00372DFF" w:rsidRPr="00C37467">
        <w:rPr>
          <w:rFonts w:ascii="Times New Roman" w:hAnsi="Times New Roman" w:cs="Times New Roman"/>
          <w:sz w:val="24"/>
          <w:szCs w:val="24"/>
          <w:lang w:val="lt-LT"/>
        </w:rPr>
        <w:t>arba renginio darbotvarkė (pvz.: konferencijos programa ir pan.)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5954"/>
        <w:gridCol w:w="1559"/>
        <w:gridCol w:w="1559"/>
      </w:tblGrid>
      <w:tr w:rsidR="004C6B30" w:rsidRPr="004C6B30" w:rsidTr="00AD44C4">
        <w:trPr>
          <w:trHeight w:val="343"/>
        </w:trPr>
        <w:tc>
          <w:tcPr>
            <w:tcW w:w="704" w:type="dxa"/>
            <w:tcBorders>
              <w:top w:val="single" w:sz="4" w:space="0" w:color="auto"/>
              <w:left w:val="single" w:sz="4" w:space="0" w:color="auto"/>
              <w:bottom w:val="single" w:sz="4" w:space="0" w:color="auto"/>
              <w:right w:val="single" w:sz="4" w:space="0" w:color="auto"/>
            </w:tcBorders>
            <w:hideMark/>
          </w:tcPr>
          <w:p w:rsidR="004C6B30" w:rsidRPr="004C6B30" w:rsidRDefault="00AD44C4" w:rsidP="000F1383">
            <w:pPr>
              <w:pStyle w:val="Betarp"/>
              <w:rPr>
                <w:rFonts w:ascii="Times New Roman" w:hAnsi="Times New Roman" w:cs="Times New Roman"/>
                <w:bCs/>
                <w:sz w:val="24"/>
                <w:szCs w:val="24"/>
                <w:lang w:val="lt-LT"/>
              </w:rPr>
            </w:pPr>
            <w:r>
              <w:rPr>
                <w:rFonts w:ascii="Times New Roman" w:hAnsi="Times New Roman" w:cs="Times New Roman"/>
                <w:sz w:val="24"/>
                <w:szCs w:val="24"/>
                <w:lang w:val="lt-LT"/>
              </w:rPr>
              <w:t>Eil. Nr.</w:t>
            </w:r>
          </w:p>
        </w:tc>
        <w:tc>
          <w:tcPr>
            <w:tcW w:w="5954" w:type="dxa"/>
            <w:tcBorders>
              <w:top w:val="single" w:sz="4" w:space="0" w:color="auto"/>
              <w:left w:val="single" w:sz="4" w:space="0" w:color="auto"/>
              <w:bottom w:val="single" w:sz="4" w:space="0" w:color="auto"/>
              <w:right w:val="single" w:sz="4" w:space="0" w:color="auto"/>
            </w:tcBorders>
          </w:tcPr>
          <w:p w:rsidR="004C6B30" w:rsidRPr="004C6B30" w:rsidRDefault="00AD44C4" w:rsidP="000F1383">
            <w:pPr>
              <w:pStyle w:val="Betarp"/>
              <w:rPr>
                <w:rFonts w:ascii="Times New Roman" w:hAnsi="Times New Roman" w:cs="Times New Roman"/>
                <w:sz w:val="24"/>
                <w:szCs w:val="24"/>
                <w:lang w:val="lt-LT"/>
              </w:rPr>
            </w:pPr>
            <w:r>
              <w:rPr>
                <w:rFonts w:ascii="Times New Roman" w:hAnsi="Times New Roman" w:cs="Times New Roman"/>
                <w:sz w:val="24"/>
                <w:szCs w:val="24"/>
                <w:lang w:val="lt-LT"/>
              </w:rPr>
              <w:t>Tema</w:t>
            </w:r>
          </w:p>
        </w:tc>
        <w:tc>
          <w:tcPr>
            <w:tcW w:w="1559" w:type="dxa"/>
            <w:tcBorders>
              <w:top w:val="single" w:sz="4" w:space="0" w:color="auto"/>
              <w:left w:val="single" w:sz="4" w:space="0" w:color="auto"/>
              <w:bottom w:val="single" w:sz="4" w:space="0" w:color="auto"/>
              <w:right w:val="single" w:sz="4" w:space="0" w:color="auto"/>
            </w:tcBorders>
          </w:tcPr>
          <w:p w:rsidR="004C6B30" w:rsidRPr="004C6B30" w:rsidRDefault="00AD44C4" w:rsidP="000F1383">
            <w:pPr>
              <w:pStyle w:val="Betarp"/>
              <w:rPr>
                <w:rFonts w:ascii="Times New Roman" w:hAnsi="Times New Roman" w:cs="Times New Roman"/>
                <w:sz w:val="24"/>
                <w:szCs w:val="24"/>
                <w:lang w:val="lt-LT"/>
              </w:rPr>
            </w:pPr>
            <w:r>
              <w:rPr>
                <w:rFonts w:ascii="Times New Roman" w:hAnsi="Times New Roman" w:cs="Times New Roman"/>
                <w:sz w:val="24"/>
                <w:szCs w:val="24"/>
                <w:lang w:val="lt-LT"/>
              </w:rPr>
              <w:t>Teorinių val. skaičius</w:t>
            </w:r>
            <w:r w:rsidR="004C6B30" w:rsidRPr="004C6B30">
              <w:rPr>
                <w:rFonts w:ascii="Times New Roman" w:hAnsi="Times New Roman" w:cs="Times New Roman"/>
                <w:sz w:val="24"/>
                <w:szCs w:val="24"/>
                <w:lang w:val="lt-LT"/>
              </w:rPr>
              <w:t xml:space="preserve"> </w:t>
            </w:r>
          </w:p>
        </w:tc>
        <w:tc>
          <w:tcPr>
            <w:tcW w:w="1559" w:type="dxa"/>
            <w:tcBorders>
              <w:top w:val="single" w:sz="4" w:space="0" w:color="auto"/>
              <w:left w:val="single" w:sz="4" w:space="0" w:color="auto"/>
              <w:bottom w:val="single" w:sz="4" w:space="0" w:color="auto"/>
              <w:right w:val="single" w:sz="4" w:space="0" w:color="auto"/>
            </w:tcBorders>
          </w:tcPr>
          <w:p w:rsidR="004C6B30" w:rsidRPr="004C6B30" w:rsidRDefault="00AD44C4" w:rsidP="000F1383">
            <w:pPr>
              <w:pStyle w:val="Betarp"/>
              <w:rPr>
                <w:rFonts w:ascii="Times New Roman" w:hAnsi="Times New Roman" w:cs="Times New Roman"/>
                <w:sz w:val="24"/>
                <w:szCs w:val="24"/>
                <w:lang w:val="lt-LT"/>
              </w:rPr>
            </w:pPr>
            <w:r>
              <w:rPr>
                <w:rFonts w:ascii="Times New Roman" w:hAnsi="Times New Roman" w:cs="Times New Roman"/>
                <w:sz w:val="24"/>
                <w:szCs w:val="24"/>
                <w:lang w:val="lt-LT"/>
              </w:rPr>
              <w:t>Praktinių val. skaičius</w:t>
            </w:r>
          </w:p>
        </w:tc>
      </w:tr>
      <w:tr w:rsidR="004C6B30" w:rsidRPr="004C6B30" w:rsidTr="00AD44C4">
        <w:trPr>
          <w:trHeight w:val="343"/>
        </w:trPr>
        <w:tc>
          <w:tcPr>
            <w:tcW w:w="704" w:type="dxa"/>
            <w:tcBorders>
              <w:top w:val="single" w:sz="4" w:space="0" w:color="auto"/>
              <w:left w:val="single" w:sz="4" w:space="0" w:color="auto"/>
              <w:bottom w:val="single" w:sz="4" w:space="0" w:color="auto"/>
              <w:right w:val="single" w:sz="4" w:space="0" w:color="auto"/>
            </w:tcBorders>
          </w:tcPr>
          <w:p w:rsidR="004C6B30" w:rsidRPr="004C6B30" w:rsidRDefault="004C6B30" w:rsidP="000F1383">
            <w:pPr>
              <w:spacing w:line="360" w:lineRule="auto"/>
              <w:outlineLvl w:val="0"/>
              <w:rPr>
                <w:rFonts w:ascii="Times New Roman" w:hAnsi="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4C6B30" w:rsidRPr="004C6B30" w:rsidRDefault="004C6B30" w:rsidP="000F1383">
            <w:pPr>
              <w:spacing w:line="360" w:lineRule="auto"/>
              <w:outlineLvl w:val="0"/>
              <w:rPr>
                <w:rFonts w:ascii="Times New Roman" w:hAnsi="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tcPr>
          <w:p w:rsidR="004C6B30" w:rsidRPr="004C6B30" w:rsidRDefault="004C6B30" w:rsidP="000F1383">
            <w:pPr>
              <w:spacing w:line="360" w:lineRule="auto"/>
              <w:outlineLvl w:val="0"/>
              <w:rPr>
                <w:rFonts w:ascii="Times New Roman" w:hAnsi="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tcPr>
          <w:p w:rsidR="004C6B30" w:rsidRPr="004C6B30" w:rsidRDefault="004C6B30" w:rsidP="000F1383">
            <w:pPr>
              <w:spacing w:line="360" w:lineRule="auto"/>
              <w:outlineLvl w:val="0"/>
              <w:rPr>
                <w:rFonts w:ascii="Times New Roman" w:hAnsi="Times New Roman"/>
                <w:bCs/>
                <w:sz w:val="24"/>
                <w:szCs w:val="24"/>
              </w:rPr>
            </w:pPr>
          </w:p>
        </w:tc>
      </w:tr>
    </w:tbl>
    <w:p w:rsidR="004C6B30" w:rsidRPr="004C6B30" w:rsidRDefault="004C6B30" w:rsidP="004C6B30">
      <w:pPr>
        <w:spacing w:line="360" w:lineRule="auto"/>
        <w:jc w:val="both"/>
        <w:rPr>
          <w:rFonts w:ascii="Times New Roman" w:hAnsi="Times New Roman"/>
          <w:sz w:val="24"/>
          <w:szCs w:val="24"/>
        </w:rPr>
      </w:pPr>
    </w:p>
    <w:p w:rsidR="004C6B30" w:rsidRPr="004C6B30" w:rsidRDefault="008715D5" w:rsidP="004C6B30">
      <w:pPr>
        <w:pStyle w:val="Betarp"/>
        <w:rPr>
          <w:rFonts w:ascii="Times New Roman" w:hAnsi="Times New Roman" w:cs="Times New Roman"/>
          <w:sz w:val="24"/>
          <w:szCs w:val="24"/>
          <w:lang w:val="lt-LT"/>
        </w:rPr>
      </w:pPr>
      <w:r w:rsidRPr="008715D5">
        <w:rPr>
          <w:rFonts w:ascii="Times New Roman" w:hAnsi="Times New Roman" w:cs="Times New Roman"/>
          <w:sz w:val="24"/>
          <w:szCs w:val="24"/>
          <w:lang w:val="lt-LT"/>
        </w:rPr>
        <w:t>Programos r</w:t>
      </w:r>
      <w:r w:rsidR="004C6B30" w:rsidRPr="008715D5">
        <w:rPr>
          <w:rFonts w:ascii="Times New Roman" w:hAnsi="Times New Roman" w:cs="Times New Roman"/>
          <w:sz w:val="24"/>
          <w:szCs w:val="24"/>
          <w:lang w:val="lt-LT"/>
        </w:rPr>
        <w:t xml:space="preserve">engėjas </w:t>
      </w:r>
      <w:r w:rsidR="004C6B30" w:rsidRPr="004C6B30">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004C6B30" w:rsidRPr="004C6B30">
        <w:rPr>
          <w:rFonts w:ascii="Times New Roman" w:hAnsi="Times New Roman" w:cs="Times New Roman"/>
          <w:sz w:val="24"/>
          <w:szCs w:val="24"/>
          <w:lang w:val="lt-LT"/>
        </w:rPr>
        <w:t xml:space="preserve">         _________________               ______________________</w:t>
      </w:r>
    </w:p>
    <w:p w:rsidR="004C6B30" w:rsidRPr="004C6B30" w:rsidRDefault="004C6B30" w:rsidP="004C6B30">
      <w:pPr>
        <w:pStyle w:val="Betarp"/>
        <w:rPr>
          <w:rFonts w:ascii="Times New Roman" w:hAnsi="Times New Roman" w:cs="Times New Roman"/>
          <w:bCs/>
          <w:sz w:val="24"/>
          <w:szCs w:val="24"/>
          <w:lang w:val="lt-LT"/>
        </w:rPr>
      </w:pPr>
      <w:r w:rsidRPr="004C6B30">
        <w:rPr>
          <w:rFonts w:ascii="Times New Roman" w:hAnsi="Times New Roman" w:cs="Times New Roman"/>
          <w:sz w:val="24"/>
          <w:szCs w:val="24"/>
          <w:lang w:val="lt-LT"/>
        </w:rPr>
        <w:tab/>
        <w:t xml:space="preserve">            </w:t>
      </w:r>
      <w:r w:rsidRPr="004C6B30">
        <w:rPr>
          <w:rFonts w:ascii="Times New Roman" w:hAnsi="Times New Roman" w:cs="Times New Roman"/>
          <w:sz w:val="24"/>
          <w:szCs w:val="24"/>
          <w:lang w:val="lt-LT"/>
        </w:rPr>
        <w:tab/>
      </w:r>
      <w:r w:rsidRPr="004C6B30">
        <w:rPr>
          <w:rFonts w:ascii="Times New Roman" w:hAnsi="Times New Roman" w:cs="Times New Roman"/>
          <w:sz w:val="24"/>
          <w:szCs w:val="24"/>
          <w:lang w:val="lt-LT"/>
        </w:rPr>
        <w:tab/>
        <w:t xml:space="preserve">     (Parašas)                                      (Vardas ir pavardė)</w:t>
      </w:r>
    </w:p>
    <w:p w:rsidR="004C6B30" w:rsidRPr="004C6B30" w:rsidRDefault="004C6B30" w:rsidP="004C6B30">
      <w:pPr>
        <w:pStyle w:val="Betarp"/>
        <w:jc w:val="center"/>
        <w:rPr>
          <w:rFonts w:ascii="Times New Roman" w:hAnsi="Times New Roman" w:cs="Times New Roman"/>
          <w:sz w:val="24"/>
          <w:szCs w:val="24"/>
        </w:rPr>
      </w:pPr>
    </w:p>
    <w:p w:rsidR="00A645A9" w:rsidRDefault="00BA63EC" w:rsidP="00A645A9">
      <w:pPr>
        <w:jc w:val="center"/>
        <w:rPr>
          <w:rFonts w:ascii="Times New Roman" w:hAnsi="Times New Roman"/>
          <w:sz w:val="20"/>
          <w:szCs w:val="20"/>
        </w:rPr>
      </w:pPr>
      <w:r>
        <w:rPr>
          <w:rFonts w:ascii="Times New Roman" w:hAnsi="Times New Roman"/>
          <w:sz w:val="20"/>
          <w:szCs w:val="20"/>
        </w:rPr>
        <w:t>_______________</w:t>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t>___________</w:t>
      </w:r>
    </w:p>
    <w:p w:rsidR="00A645A9" w:rsidRPr="00A645A9" w:rsidRDefault="00A645A9" w:rsidP="00A645A9">
      <w:pPr>
        <w:overflowPunct w:val="0"/>
        <w:spacing w:after="0" w:line="240" w:lineRule="auto"/>
        <w:jc w:val="center"/>
        <w:textAlignment w:val="baseline"/>
        <w:rPr>
          <w:rFonts w:ascii="Times New Roman" w:eastAsia="Times New Roman" w:hAnsi="Times New Roman"/>
          <w:bCs/>
          <w:sz w:val="24"/>
          <w:szCs w:val="24"/>
        </w:rPr>
      </w:pPr>
    </w:p>
    <w:p w:rsidR="00C37467" w:rsidRDefault="00C37467" w:rsidP="00BA63EC">
      <w:pPr>
        <w:ind w:left="4111"/>
        <w:jc w:val="both"/>
        <w:rPr>
          <w:rFonts w:ascii="Times New Roman" w:hAnsi="Times New Roman"/>
          <w:sz w:val="20"/>
          <w:szCs w:val="20"/>
        </w:rPr>
      </w:pPr>
    </w:p>
    <w:p w:rsidR="000A6EBB" w:rsidRPr="004C6B30" w:rsidRDefault="000A6EBB" w:rsidP="000A6EBB">
      <w:pPr>
        <w:ind w:left="4111"/>
        <w:jc w:val="both"/>
        <w:rPr>
          <w:rFonts w:ascii="Times New Roman" w:hAnsi="Times New Roman"/>
          <w:sz w:val="20"/>
          <w:szCs w:val="20"/>
        </w:rPr>
      </w:pPr>
      <w:r w:rsidRPr="001370F3">
        <w:rPr>
          <w:rFonts w:ascii="Times New Roman" w:hAnsi="Times New Roman"/>
          <w:sz w:val="20"/>
          <w:szCs w:val="20"/>
        </w:rPr>
        <w:t xml:space="preserve">Jonavos rajono švietimo pagalbos tarnybos </w:t>
      </w:r>
      <w:r w:rsidRPr="001370F3">
        <w:rPr>
          <w:rFonts w:ascii="Times New Roman" w:hAnsi="Times New Roman"/>
          <w:color w:val="000000"/>
          <w:sz w:val="20"/>
          <w:szCs w:val="20"/>
        </w:rPr>
        <w:t>organizuojamų kvalifikacijos tobulinimo renginių ir programų, skirtų pedagoginių darbuotojų kvalifikacijos tobulinimui, tvarkos</w:t>
      </w:r>
      <w:r w:rsidRPr="001370F3">
        <w:rPr>
          <w:rFonts w:ascii="Times New Roman" w:hAnsi="Times New Roman"/>
          <w:sz w:val="20"/>
          <w:szCs w:val="20"/>
        </w:rPr>
        <w:t xml:space="preserve"> </w:t>
      </w:r>
      <w:r>
        <w:rPr>
          <w:rFonts w:ascii="Times New Roman" w:hAnsi="Times New Roman"/>
          <w:sz w:val="20"/>
          <w:szCs w:val="20"/>
        </w:rPr>
        <w:t>aprašo</w:t>
      </w:r>
      <w:r w:rsidRPr="004C6B30">
        <w:rPr>
          <w:rFonts w:ascii="Times New Roman" w:hAnsi="Times New Roman"/>
          <w:sz w:val="20"/>
          <w:szCs w:val="20"/>
        </w:rPr>
        <w:t xml:space="preserve"> </w:t>
      </w:r>
      <w:r>
        <w:rPr>
          <w:rFonts w:ascii="Times New Roman" w:hAnsi="Times New Roman"/>
          <w:sz w:val="20"/>
          <w:szCs w:val="20"/>
        </w:rPr>
        <w:t>4</w:t>
      </w:r>
      <w:r w:rsidRPr="004C6B30">
        <w:rPr>
          <w:rFonts w:ascii="Times New Roman" w:hAnsi="Times New Roman"/>
          <w:sz w:val="20"/>
          <w:szCs w:val="20"/>
        </w:rPr>
        <w:t xml:space="preserve"> priedas</w:t>
      </w:r>
    </w:p>
    <w:p w:rsidR="000A6EBB" w:rsidRPr="004C6B30" w:rsidRDefault="000A6EBB" w:rsidP="000A6EBB">
      <w:pPr>
        <w:ind w:left="5387"/>
        <w:jc w:val="both"/>
        <w:rPr>
          <w:rFonts w:ascii="Times New Roman" w:hAnsi="Times New Roman"/>
          <w:sz w:val="20"/>
          <w:szCs w:val="20"/>
        </w:rPr>
      </w:pPr>
    </w:p>
    <w:p w:rsidR="000A6EBB" w:rsidRPr="004C6B30" w:rsidRDefault="000A6EBB" w:rsidP="000A6EBB">
      <w:pPr>
        <w:jc w:val="center"/>
        <w:rPr>
          <w:rFonts w:ascii="Times New Roman" w:hAnsi="Times New Roman"/>
          <w:i/>
          <w:sz w:val="28"/>
        </w:rPr>
      </w:pPr>
      <w:r w:rsidRPr="004C6B30">
        <w:rPr>
          <w:rFonts w:ascii="Times New Roman" w:hAnsi="Times New Roman"/>
          <w:i/>
          <w:noProof/>
          <w:lang w:eastAsia="lt-LT"/>
        </w:rPr>
        <w:drawing>
          <wp:anchor distT="0" distB="0" distL="114300" distR="114300" simplePos="0" relativeHeight="251661312" behindDoc="1" locked="0" layoutInCell="1" allowOverlap="1" wp14:anchorId="6A96A34B" wp14:editId="30036FA7">
            <wp:simplePos x="0" y="0"/>
            <wp:positionH relativeFrom="margin">
              <wp:align>center</wp:align>
            </wp:positionH>
            <wp:positionV relativeFrom="paragraph">
              <wp:posOffset>0</wp:posOffset>
            </wp:positionV>
            <wp:extent cx="1508760" cy="565963"/>
            <wp:effectExtent l="0" t="0" r="0" b="5715"/>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tipas pagrindini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08760" cy="565963"/>
                    </a:xfrm>
                    <a:prstGeom prst="rect">
                      <a:avLst/>
                    </a:prstGeom>
                  </pic:spPr>
                </pic:pic>
              </a:graphicData>
            </a:graphic>
            <wp14:sizeRelH relativeFrom="margin">
              <wp14:pctWidth>0</wp14:pctWidth>
            </wp14:sizeRelH>
            <wp14:sizeRelV relativeFrom="margin">
              <wp14:pctHeight>0</wp14:pctHeight>
            </wp14:sizeRelV>
          </wp:anchor>
        </w:drawing>
      </w:r>
    </w:p>
    <w:p w:rsidR="000A6EBB" w:rsidRPr="004C6B30" w:rsidRDefault="000A6EBB" w:rsidP="000A6EBB">
      <w:pPr>
        <w:jc w:val="center"/>
        <w:rPr>
          <w:rFonts w:ascii="Times New Roman" w:hAnsi="Times New Roman"/>
          <w:i/>
          <w:sz w:val="28"/>
        </w:rPr>
      </w:pPr>
    </w:p>
    <w:p w:rsidR="000A6EBB" w:rsidRPr="0083289F" w:rsidRDefault="000A6EBB" w:rsidP="000A6EBB">
      <w:pPr>
        <w:jc w:val="center"/>
        <w:rPr>
          <w:rFonts w:ascii="Times New Roman" w:hAnsi="Times New Roman"/>
          <w:b/>
        </w:rPr>
      </w:pPr>
      <w:r w:rsidRPr="0083289F">
        <w:rPr>
          <w:rFonts w:ascii="Times New Roman" w:hAnsi="Times New Roman"/>
          <w:b/>
          <w:sz w:val="28"/>
        </w:rPr>
        <w:t>JONAVOS RAJONO ŠVIETIMO PAGALBOS TARNYBA</w:t>
      </w:r>
    </w:p>
    <w:p w:rsidR="000A6EBB" w:rsidRPr="004C6B30" w:rsidRDefault="000A6EBB" w:rsidP="000A6EBB">
      <w:pPr>
        <w:jc w:val="center"/>
        <w:rPr>
          <w:rFonts w:ascii="Times New Roman" w:hAnsi="Times New Roman"/>
        </w:rPr>
      </w:pPr>
    </w:p>
    <w:p w:rsidR="000A6EBB" w:rsidRPr="0083289F" w:rsidRDefault="000A6EBB" w:rsidP="000A6EBB">
      <w:pPr>
        <w:jc w:val="center"/>
        <w:rPr>
          <w:rFonts w:ascii="Times New Roman" w:hAnsi="Times New Roman"/>
          <w:b/>
          <w:spacing w:val="40"/>
          <w:sz w:val="48"/>
        </w:rPr>
      </w:pPr>
      <w:r w:rsidRPr="0083289F">
        <w:rPr>
          <w:rFonts w:ascii="Times New Roman" w:hAnsi="Times New Roman"/>
          <w:b/>
          <w:spacing w:val="40"/>
          <w:sz w:val="48"/>
        </w:rPr>
        <w:t>PAŽYMĖJIMAS</w:t>
      </w:r>
    </w:p>
    <w:p w:rsidR="000A6EBB" w:rsidRPr="004C6B30" w:rsidRDefault="000A6EBB" w:rsidP="000A6EBB">
      <w:pPr>
        <w:jc w:val="center"/>
        <w:rPr>
          <w:rFonts w:ascii="Times New Roman" w:hAnsi="Times New Roman"/>
          <w:spacing w:val="40"/>
          <w:sz w:val="24"/>
          <w:szCs w:val="24"/>
        </w:rPr>
      </w:pPr>
      <w:r>
        <w:rPr>
          <w:rFonts w:ascii="Times New Roman" w:hAnsi="Times New Roman"/>
          <w:spacing w:val="40"/>
          <w:sz w:val="24"/>
          <w:szCs w:val="24"/>
        </w:rPr>
        <w:t xml:space="preserve">20..-..-.. Nr. </w:t>
      </w:r>
    </w:p>
    <w:p w:rsidR="000A6EBB" w:rsidRPr="004C6B30" w:rsidRDefault="000A6EBB" w:rsidP="000A6EBB">
      <w:pPr>
        <w:jc w:val="center"/>
        <w:rPr>
          <w:rFonts w:ascii="Times New Roman" w:hAnsi="Times New Roman"/>
        </w:rPr>
      </w:pPr>
    </w:p>
    <w:p w:rsidR="000A6EBB" w:rsidRPr="004C6B30" w:rsidRDefault="000A6EBB" w:rsidP="000A6EBB">
      <w:pPr>
        <w:jc w:val="center"/>
        <w:rPr>
          <w:rFonts w:ascii="Times New Roman" w:hAnsi="Times New Roman"/>
          <w:b/>
          <w:sz w:val="32"/>
        </w:rPr>
      </w:pPr>
      <w:r w:rsidRPr="004C6B30">
        <w:rPr>
          <w:rFonts w:ascii="Times New Roman" w:hAnsi="Times New Roman"/>
          <w:b/>
          <w:sz w:val="32"/>
          <w:szCs w:val="32"/>
        </w:rPr>
        <w:t>VARDAS PAVARDĖ</w:t>
      </w:r>
    </w:p>
    <w:p w:rsidR="000A6EBB" w:rsidRDefault="000A6EBB" w:rsidP="000A6EBB">
      <w:pPr>
        <w:pStyle w:val="Antrat2"/>
        <w:shd w:val="clear" w:color="auto" w:fill="FFFFFF"/>
        <w:spacing w:before="0"/>
        <w:jc w:val="both"/>
        <w:rPr>
          <w:rFonts w:ascii="Times New Roman" w:eastAsiaTheme="minorHAnsi" w:hAnsi="Times New Roman" w:cs="Times New Roman"/>
          <w:color w:val="auto"/>
          <w:sz w:val="28"/>
          <w:szCs w:val="28"/>
          <w:lang w:val="lt-LT"/>
        </w:rPr>
      </w:pPr>
    </w:p>
    <w:p w:rsidR="000A6EBB" w:rsidRPr="00BF7C1C" w:rsidRDefault="000A6EBB" w:rsidP="000A6EBB">
      <w:pPr>
        <w:jc w:val="center"/>
        <w:rPr>
          <w:rFonts w:ascii="Times New Roman" w:hAnsi="Times New Roman"/>
          <w:sz w:val="24"/>
          <w:szCs w:val="24"/>
        </w:rPr>
      </w:pPr>
      <w:r w:rsidRPr="00BF7C1C">
        <w:rPr>
          <w:rFonts w:ascii="Times New Roman" w:hAnsi="Times New Roman"/>
          <w:sz w:val="24"/>
          <w:szCs w:val="24"/>
        </w:rPr>
        <w:t>20.. m. (nurodoma data) dalyvavo (nurodomas skaičius) akad. val. trukmės kvalifikacijos tobulinimo programoje (nurodomas akredituotos programos Nr.) / renginyje (nurodomas pavadinimas, forma, lektorius) ir patobulino (nurodomos kompetencijos).</w:t>
      </w:r>
    </w:p>
    <w:p w:rsidR="000A6EBB" w:rsidRPr="004C6B30" w:rsidRDefault="000A6EBB" w:rsidP="000A6EBB">
      <w:pPr>
        <w:spacing w:line="360" w:lineRule="auto"/>
        <w:rPr>
          <w:rFonts w:ascii="Times New Roman" w:hAnsi="Times New Roman"/>
          <w:sz w:val="28"/>
          <w:szCs w:val="28"/>
        </w:rPr>
      </w:pPr>
    </w:p>
    <w:p w:rsidR="000A6EBB" w:rsidRPr="004C6B30" w:rsidRDefault="000A6EBB" w:rsidP="000A6EBB">
      <w:pPr>
        <w:spacing w:line="360" w:lineRule="auto"/>
        <w:jc w:val="center"/>
        <w:rPr>
          <w:rFonts w:ascii="Times New Roman" w:hAnsi="Times New Roman"/>
          <w:sz w:val="28"/>
          <w:szCs w:val="28"/>
        </w:rPr>
      </w:pPr>
    </w:p>
    <w:p w:rsidR="000A6EBB" w:rsidRPr="004C6B30" w:rsidRDefault="000A6EBB" w:rsidP="000A6EBB">
      <w:pPr>
        <w:jc w:val="center"/>
        <w:rPr>
          <w:rFonts w:ascii="Times New Roman" w:hAnsi="Times New Roman"/>
          <w:sz w:val="28"/>
          <w:szCs w:val="28"/>
        </w:rPr>
      </w:pPr>
    </w:p>
    <w:p w:rsidR="000A6EBB" w:rsidRDefault="000A6EBB" w:rsidP="000A6EBB">
      <w:pPr>
        <w:jc w:val="center"/>
        <w:rPr>
          <w:rFonts w:ascii="Times New Roman" w:hAnsi="Times New Roman"/>
          <w:sz w:val="28"/>
          <w:szCs w:val="28"/>
        </w:rPr>
      </w:pPr>
      <w:r w:rsidRPr="004C6B30">
        <w:rPr>
          <w:rFonts w:ascii="Times New Roman" w:hAnsi="Times New Roman"/>
          <w:sz w:val="28"/>
          <w:szCs w:val="28"/>
        </w:rPr>
        <w:t xml:space="preserve">Direktorius </w:t>
      </w:r>
      <w:r w:rsidRPr="004C6B30">
        <w:rPr>
          <w:rFonts w:ascii="Times New Roman" w:hAnsi="Times New Roman"/>
          <w:sz w:val="28"/>
          <w:szCs w:val="28"/>
        </w:rPr>
        <w:tab/>
      </w:r>
      <w:r w:rsidRPr="004C6B30">
        <w:rPr>
          <w:rFonts w:ascii="Times New Roman" w:hAnsi="Times New Roman"/>
          <w:sz w:val="28"/>
          <w:szCs w:val="28"/>
        </w:rPr>
        <w:tab/>
      </w:r>
      <w:r w:rsidRPr="004C6B30">
        <w:rPr>
          <w:rFonts w:ascii="Times New Roman" w:hAnsi="Times New Roman"/>
          <w:sz w:val="28"/>
          <w:szCs w:val="28"/>
        </w:rPr>
        <w:tab/>
      </w:r>
      <w:r w:rsidRPr="004C6B30">
        <w:rPr>
          <w:rFonts w:ascii="Times New Roman" w:hAnsi="Times New Roman"/>
          <w:sz w:val="28"/>
          <w:szCs w:val="28"/>
        </w:rPr>
        <w:tab/>
        <w:t>V</w:t>
      </w:r>
      <w:r>
        <w:rPr>
          <w:rFonts w:ascii="Times New Roman" w:hAnsi="Times New Roman"/>
          <w:sz w:val="28"/>
          <w:szCs w:val="28"/>
        </w:rPr>
        <w:t>ardas</w:t>
      </w:r>
      <w:r w:rsidRPr="004C6B30">
        <w:rPr>
          <w:rFonts w:ascii="Times New Roman" w:hAnsi="Times New Roman"/>
          <w:sz w:val="28"/>
          <w:szCs w:val="28"/>
        </w:rPr>
        <w:t xml:space="preserve"> </w:t>
      </w:r>
      <w:r>
        <w:rPr>
          <w:rFonts w:ascii="Times New Roman" w:hAnsi="Times New Roman"/>
          <w:sz w:val="28"/>
          <w:szCs w:val="28"/>
        </w:rPr>
        <w:t>Pavardė</w:t>
      </w:r>
    </w:p>
    <w:p w:rsidR="000A6EBB" w:rsidRDefault="000A6EBB" w:rsidP="000A6EBB">
      <w:pPr>
        <w:jc w:val="center"/>
        <w:rPr>
          <w:rFonts w:ascii="Times New Roman" w:hAnsi="Times New Roman"/>
          <w:sz w:val="28"/>
          <w:szCs w:val="28"/>
        </w:rPr>
      </w:pPr>
    </w:p>
    <w:p w:rsidR="000A6EBB" w:rsidRDefault="000A6EBB" w:rsidP="000A6EBB">
      <w:pPr>
        <w:jc w:val="center"/>
        <w:rPr>
          <w:rFonts w:ascii="Times New Roman" w:hAnsi="Times New Roman"/>
          <w:sz w:val="28"/>
          <w:szCs w:val="28"/>
        </w:rPr>
      </w:pPr>
    </w:p>
    <w:p w:rsidR="000A6EBB" w:rsidRDefault="000A6EBB" w:rsidP="000A6EBB">
      <w:pPr>
        <w:jc w:val="center"/>
        <w:rPr>
          <w:rFonts w:ascii="Times New Roman" w:hAnsi="Times New Roman"/>
          <w:sz w:val="28"/>
          <w:szCs w:val="28"/>
        </w:rPr>
      </w:pPr>
    </w:p>
    <w:p w:rsidR="000A6EBB" w:rsidRDefault="000A6EBB" w:rsidP="000A6EBB">
      <w:pPr>
        <w:jc w:val="center"/>
        <w:rPr>
          <w:rFonts w:ascii="Times New Roman" w:hAnsi="Times New Roman"/>
          <w:sz w:val="28"/>
          <w:szCs w:val="28"/>
        </w:rPr>
      </w:pPr>
    </w:p>
    <w:p w:rsidR="000A6EBB" w:rsidRDefault="000A6EBB" w:rsidP="000A6EBB">
      <w:pPr>
        <w:jc w:val="center"/>
        <w:rPr>
          <w:rFonts w:ascii="Times New Roman" w:hAnsi="Times New Roman"/>
          <w:sz w:val="28"/>
          <w:szCs w:val="28"/>
        </w:rPr>
      </w:pPr>
    </w:p>
    <w:p w:rsidR="000A6EBB" w:rsidRPr="00AD193E" w:rsidRDefault="000A6EBB" w:rsidP="000A6EBB">
      <w:pPr>
        <w:autoSpaceDE w:val="0"/>
        <w:autoSpaceDN w:val="0"/>
        <w:adjustRightInd w:val="0"/>
        <w:spacing w:after="0" w:line="240" w:lineRule="auto"/>
        <w:jc w:val="center"/>
        <w:rPr>
          <w:rFonts w:ascii="Times New Roman" w:eastAsia="TimesNewRomanPSMT" w:hAnsi="Times New Roman"/>
          <w:sz w:val="16"/>
          <w:szCs w:val="16"/>
        </w:rPr>
      </w:pPr>
      <w:r w:rsidRPr="00AD193E">
        <w:rPr>
          <w:rFonts w:ascii="Times New Roman" w:eastAsia="TimesNewRomanPSMT" w:hAnsi="Times New Roman"/>
          <w:sz w:val="16"/>
          <w:szCs w:val="16"/>
        </w:rPr>
        <w:t>Lietuvos Respublikos švietimo, mokslo ir sporto ministerijos</w:t>
      </w:r>
    </w:p>
    <w:p w:rsidR="000A6EBB" w:rsidRPr="00AD193E" w:rsidRDefault="000A6EBB" w:rsidP="000A6EBB">
      <w:pPr>
        <w:autoSpaceDE w:val="0"/>
        <w:autoSpaceDN w:val="0"/>
        <w:adjustRightInd w:val="0"/>
        <w:spacing w:after="0" w:line="240" w:lineRule="auto"/>
        <w:jc w:val="center"/>
        <w:rPr>
          <w:rFonts w:ascii="Times New Roman" w:eastAsia="TimesNewRomanPSMT" w:hAnsi="Times New Roman"/>
          <w:sz w:val="16"/>
          <w:szCs w:val="16"/>
        </w:rPr>
      </w:pPr>
      <w:r w:rsidRPr="00AD193E">
        <w:rPr>
          <w:rFonts w:ascii="Times New Roman" w:eastAsia="TimesNewRomanPSMT" w:hAnsi="Times New Roman"/>
          <w:sz w:val="16"/>
          <w:szCs w:val="16"/>
        </w:rPr>
        <w:t>akredituota švietimo pagalbos tarnyba.</w:t>
      </w:r>
    </w:p>
    <w:p w:rsidR="000A6EBB" w:rsidRPr="00AD193E" w:rsidRDefault="000A6EBB" w:rsidP="000A6EBB">
      <w:pPr>
        <w:jc w:val="center"/>
        <w:rPr>
          <w:rFonts w:ascii="Times New Roman" w:hAnsi="Times New Roman"/>
          <w:sz w:val="20"/>
          <w:szCs w:val="20"/>
        </w:rPr>
      </w:pPr>
      <w:r w:rsidRPr="00AD193E">
        <w:rPr>
          <w:rFonts w:ascii="Times New Roman" w:eastAsia="TimesNewRomanPSMT" w:hAnsi="Times New Roman"/>
          <w:sz w:val="16"/>
          <w:szCs w:val="16"/>
        </w:rPr>
        <w:t>Akreditacijos pažymos Nr. IVP-</w:t>
      </w:r>
    </w:p>
    <w:p w:rsidR="004C6B30" w:rsidRPr="004C6B30" w:rsidRDefault="00A5628B" w:rsidP="00BA63EC">
      <w:pPr>
        <w:ind w:left="4111"/>
        <w:jc w:val="both"/>
        <w:rPr>
          <w:rFonts w:ascii="Times New Roman" w:hAnsi="Times New Roman"/>
          <w:sz w:val="20"/>
          <w:szCs w:val="20"/>
        </w:rPr>
      </w:pPr>
      <w:r w:rsidRPr="001370F3">
        <w:rPr>
          <w:rFonts w:ascii="Times New Roman" w:hAnsi="Times New Roman"/>
          <w:sz w:val="20"/>
          <w:szCs w:val="20"/>
        </w:rPr>
        <w:t xml:space="preserve">Jonavos rajono švietimo pagalbos tarnybos </w:t>
      </w:r>
      <w:r w:rsidRPr="001370F3">
        <w:rPr>
          <w:rFonts w:ascii="Times New Roman" w:hAnsi="Times New Roman"/>
          <w:color w:val="000000"/>
          <w:sz w:val="20"/>
          <w:szCs w:val="20"/>
        </w:rPr>
        <w:t>organizuojamų kvalifikacijos tobulinimo renginių ir programų, skirtų pedagoginių darbuotojų kvalifikacijos tobulinimui, tvarkos</w:t>
      </w:r>
      <w:r w:rsidRPr="001370F3">
        <w:rPr>
          <w:rFonts w:ascii="Times New Roman" w:hAnsi="Times New Roman"/>
          <w:sz w:val="20"/>
          <w:szCs w:val="20"/>
        </w:rPr>
        <w:t xml:space="preserve"> </w:t>
      </w:r>
      <w:r>
        <w:rPr>
          <w:rFonts w:ascii="Times New Roman" w:hAnsi="Times New Roman"/>
          <w:sz w:val="20"/>
          <w:szCs w:val="20"/>
        </w:rPr>
        <w:t>aprašo</w:t>
      </w:r>
      <w:r w:rsidR="004C6B30" w:rsidRPr="004C6B30">
        <w:rPr>
          <w:rFonts w:ascii="Times New Roman" w:hAnsi="Times New Roman"/>
          <w:sz w:val="20"/>
          <w:szCs w:val="20"/>
        </w:rPr>
        <w:t xml:space="preserve"> </w:t>
      </w:r>
      <w:r w:rsidR="000A6EBB">
        <w:rPr>
          <w:rFonts w:ascii="Times New Roman" w:hAnsi="Times New Roman"/>
          <w:sz w:val="20"/>
          <w:szCs w:val="20"/>
        </w:rPr>
        <w:t>5</w:t>
      </w:r>
      <w:r w:rsidR="004C6B30" w:rsidRPr="004C6B30">
        <w:rPr>
          <w:rFonts w:ascii="Times New Roman" w:hAnsi="Times New Roman"/>
          <w:sz w:val="20"/>
          <w:szCs w:val="20"/>
        </w:rPr>
        <w:t xml:space="preserve"> priedas</w:t>
      </w:r>
    </w:p>
    <w:p w:rsidR="004C6B30" w:rsidRPr="004C6B30" w:rsidRDefault="004C6B30" w:rsidP="004C6B30">
      <w:pPr>
        <w:ind w:left="5387"/>
        <w:jc w:val="both"/>
        <w:rPr>
          <w:rFonts w:ascii="Times New Roman" w:hAnsi="Times New Roman"/>
          <w:sz w:val="20"/>
          <w:szCs w:val="20"/>
        </w:rPr>
      </w:pPr>
    </w:p>
    <w:p w:rsidR="004C6B30" w:rsidRPr="004C6B30" w:rsidRDefault="004C6B30" w:rsidP="004C6B30">
      <w:pPr>
        <w:jc w:val="center"/>
        <w:rPr>
          <w:rFonts w:ascii="Times New Roman" w:hAnsi="Times New Roman"/>
          <w:i/>
          <w:sz w:val="28"/>
        </w:rPr>
      </w:pPr>
      <w:r w:rsidRPr="004C6B30">
        <w:rPr>
          <w:rFonts w:ascii="Times New Roman" w:hAnsi="Times New Roman"/>
          <w:i/>
          <w:noProof/>
          <w:lang w:eastAsia="lt-LT"/>
        </w:rPr>
        <w:drawing>
          <wp:anchor distT="0" distB="0" distL="114300" distR="114300" simplePos="0" relativeHeight="251659264" behindDoc="1" locked="0" layoutInCell="1" allowOverlap="1" wp14:anchorId="7D80D205" wp14:editId="5206097E">
            <wp:simplePos x="0" y="0"/>
            <wp:positionH relativeFrom="margin">
              <wp:align>center</wp:align>
            </wp:positionH>
            <wp:positionV relativeFrom="paragraph">
              <wp:posOffset>0</wp:posOffset>
            </wp:positionV>
            <wp:extent cx="1508760" cy="565963"/>
            <wp:effectExtent l="0" t="0" r="0" b="5715"/>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tipas pagrindini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08760" cy="565963"/>
                    </a:xfrm>
                    <a:prstGeom prst="rect">
                      <a:avLst/>
                    </a:prstGeom>
                  </pic:spPr>
                </pic:pic>
              </a:graphicData>
            </a:graphic>
            <wp14:sizeRelH relativeFrom="margin">
              <wp14:pctWidth>0</wp14:pctWidth>
            </wp14:sizeRelH>
            <wp14:sizeRelV relativeFrom="margin">
              <wp14:pctHeight>0</wp14:pctHeight>
            </wp14:sizeRelV>
          </wp:anchor>
        </w:drawing>
      </w:r>
    </w:p>
    <w:p w:rsidR="004C6B30" w:rsidRPr="004C6B30" w:rsidRDefault="004C6B30" w:rsidP="004C6B30">
      <w:pPr>
        <w:jc w:val="center"/>
        <w:rPr>
          <w:rFonts w:ascii="Times New Roman" w:hAnsi="Times New Roman"/>
          <w:i/>
          <w:sz w:val="28"/>
        </w:rPr>
      </w:pPr>
    </w:p>
    <w:p w:rsidR="004C6B30" w:rsidRPr="004C6B30" w:rsidRDefault="004C6B30" w:rsidP="004C6B30">
      <w:pPr>
        <w:jc w:val="center"/>
        <w:rPr>
          <w:rFonts w:ascii="Times New Roman" w:hAnsi="Times New Roman"/>
          <w:i/>
          <w:sz w:val="28"/>
        </w:rPr>
      </w:pPr>
    </w:p>
    <w:p w:rsidR="004C6B30" w:rsidRPr="004C6B30" w:rsidRDefault="004C6B30" w:rsidP="004C6B30">
      <w:pPr>
        <w:jc w:val="center"/>
        <w:rPr>
          <w:rFonts w:ascii="Times New Roman" w:hAnsi="Times New Roman"/>
          <w:i/>
        </w:rPr>
      </w:pPr>
      <w:r w:rsidRPr="004C6B30">
        <w:rPr>
          <w:rFonts w:ascii="Times New Roman" w:hAnsi="Times New Roman"/>
          <w:i/>
          <w:sz w:val="28"/>
        </w:rPr>
        <w:t>Jonavos rajono švietimo pagalbos tarnyba</w:t>
      </w:r>
    </w:p>
    <w:p w:rsidR="004C6B30" w:rsidRPr="004C6B30" w:rsidRDefault="004C6B30" w:rsidP="004C6B30">
      <w:pPr>
        <w:jc w:val="center"/>
        <w:rPr>
          <w:rFonts w:ascii="Times New Roman" w:hAnsi="Times New Roman"/>
        </w:rPr>
      </w:pPr>
    </w:p>
    <w:p w:rsidR="004C6B30" w:rsidRPr="004C6B30" w:rsidRDefault="004C6B30" w:rsidP="004C6B30">
      <w:pPr>
        <w:jc w:val="center"/>
        <w:rPr>
          <w:rFonts w:ascii="Times New Roman" w:hAnsi="Times New Roman"/>
          <w:b/>
          <w:i/>
          <w:spacing w:val="40"/>
          <w:sz w:val="48"/>
        </w:rPr>
      </w:pPr>
      <w:r w:rsidRPr="004C6B30">
        <w:rPr>
          <w:rFonts w:ascii="Times New Roman" w:hAnsi="Times New Roman"/>
          <w:b/>
          <w:i/>
          <w:spacing w:val="40"/>
          <w:sz w:val="48"/>
        </w:rPr>
        <w:t>PAŽYMA</w:t>
      </w:r>
    </w:p>
    <w:p w:rsidR="004C6B30" w:rsidRPr="004C6B30" w:rsidRDefault="002B27DA" w:rsidP="004C6B30">
      <w:pPr>
        <w:jc w:val="center"/>
        <w:rPr>
          <w:rFonts w:ascii="Times New Roman" w:hAnsi="Times New Roman"/>
          <w:spacing w:val="40"/>
          <w:sz w:val="24"/>
          <w:szCs w:val="24"/>
        </w:rPr>
      </w:pPr>
      <w:r>
        <w:rPr>
          <w:rFonts w:ascii="Times New Roman" w:hAnsi="Times New Roman"/>
          <w:spacing w:val="40"/>
          <w:sz w:val="24"/>
          <w:szCs w:val="24"/>
        </w:rPr>
        <w:t xml:space="preserve">20..-..-.. Nr. </w:t>
      </w:r>
    </w:p>
    <w:p w:rsidR="004C6B30" w:rsidRPr="004C6B30" w:rsidRDefault="004C6B30" w:rsidP="004C6B30">
      <w:pPr>
        <w:jc w:val="center"/>
        <w:rPr>
          <w:rFonts w:ascii="Times New Roman" w:hAnsi="Times New Roman"/>
        </w:rPr>
      </w:pPr>
    </w:p>
    <w:p w:rsidR="004C6B30" w:rsidRPr="004C6B30" w:rsidRDefault="004C6B30" w:rsidP="004C6B30">
      <w:pPr>
        <w:jc w:val="center"/>
        <w:rPr>
          <w:rFonts w:ascii="Times New Roman" w:hAnsi="Times New Roman"/>
          <w:sz w:val="24"/>
          <w:szCs w:val="24"/>
        </w:rPr>
      </w:pPr>
      <w:r w:rsidRPr="004C6B30">
        <w:rPr>
          <w:rFonts w:ascii="Times New Roman" w:hAnsi="Times New Roman"/>
          <w:sz w:val="24"/>
          <w:szCs w:val="24"/>
        </w:rPr>
        <w:t>Pažymime, kad</w:t>
      </w:r>
    </w:p>
    <w:p w:rsidR="004C6B30" w:rsidRPr="004C6B30" w:rsidRDefault="004C6B30" w:rsidP="004C6B30">
      <w:pPr>
        <w:jc w:val="center"/>
        <w:rPr>
          <w:rFonts w:ascii="Times New Roman" w:hAnsi="Times New Roman"/>
          <w:sz w:val="24"/>
          <w:szCs w:val="24"/>
        </w:rPr>
      </w:pPr>
    </w:p>
    <w:p w:rsidR="00F613FB" w:rsidRPr="004C6B30" w:rsidRDefault="00F613FB" w:rsidP="00F613FB">
      <w:pPr>
        <w:jc w:val="center"/>
        <w:rPr>
          <w:rFonts w:ascii="Times New Roman" w:hAnsi="Times New Roman"/>
          <w:b/>
          <w:sz w:val="32"/>
        </w:rPr>
      </w:pPr>
      <w:r w:rsidRPr="004C6B30">
        <w:rPr>
          <w:rFonts w:ascii="Times New Roman" w:hAnsi="Times New Roman"/>
          <w:b/>
          <w:sz w:val="32"/>
          <w:szCs w:val="32"/>
        </w:rPr>
        <w:t>VARDAS PAVARDĖ</w:t>
      </w:r>
    </w:p>
    <w:p w:rsidR="004C6B30" w:rsidRPr="004C6B30" w:rsidRDefault="004C6B30" w:rsidP="004C6B30">
      <w:pPr>
        <w:pStyle w:val="Antrat2"/>
        <w:shd w:val="clear" w:color="auto" w:fill="FFFFFF"/>
        <w:spacing w:before="0"/>
        <w:jc w:val="both"/>
        <w:rPr>
          <w:rFonts w:ascii="Times New Roman" w:eastAsiaTheme="minorHAnsi" w:hAnsi="Times New Roman" w:cs="Times New Roman"/>
          <w:color w:val="auto"/>
          <w:sz w:val="28"/>
          <w:szCs w:val="28"/>
          <w:lang w:val="lt-LT"/>
        </w:rPr>
      </w:pPr>
    </w:p>
    <w:p w:rsidR="004C6B30" w:rsidRPr="004C6B30" w:rsidRDefault="001463E8" w:rsidP="004C6B30">
      <w:pPr>
        <w:spacing w:line="360" w:lineRule="auto"/>
        <w:rPr>
          <w:rFonts w:ascii="Times New Roman" w:hAnsi="Times New Roman"/>
          <w:sz w:val="28"/>
          <w:szCs w:val="28"/>
        </w:rPr>
      </w:pPr>
      <w:r>
        <w:rPr>
          <w:rFonts w:ascii="Times New Roman" w:hAnsi="Times New Roman"/>
          <w:color w:val="000000"/>
        </w:rPr>
        <w:t xml:space="preserve">vedė / organizavo / parengė ar kt. (nurodoma </w:t>
      </w:r>
      <w:r w:rsidR="004C6B30" w:rsidRPr="004C6B30">
        <w:rPr>
          <w:rFonts w:ascii="Times New Roman" w:hAnsi="Times New Roman"/>
          <w:color w:val="000000"/>
        </w:rPr>
        <w:t>kvalifikacijos t</w:t>
      </w:r>
      <w:r w:rsidR="004C6B30">
        <w:rPr>
          <w:rFonts w:ascii="Times New Roman" w:hAnsi="Times New Roman"/>
          <w:color w:val="000000"/>
        </w:rPr>
        <w:t xml:space="preserve">obulinimo ar gerosios patirties </w:t>
      </w:r>
      <w:r w:rsidR="004C6B30" w:rsidRPr="004C6B30">
        <w:rPr>
          <w:rFonts w:ascii="Times New Roman" w:hAnsi="Times New Roman"/>
          <w:color w:val="000000"/>
        </w:rPr>
        <w:t>sklaidos</w:t>
      </w:r>
      <w:r w:rsidR="00ED5F02">
        <w:rPr>
          <w:rFonts w:ascii="Times New Roman" w:hAnsi="Times New Roman"/>
          <w:color w:val="000000"/>
        </w:rPr>
        <w:t xml:space="preserve"> renginio</w:t>
      </w:r>
      <w:r w:rsidR="004C6B30" w:rsidRPr="004C6B30">
        <w:rPr>
          <w:rFonts w:ascii="Times New Roman" w:hAnsi="Times New Roman"/>
          <w:color w:val="000000"/>
        </w:rPr>
        <w:t xml:space="preserve"> </w:t>
      </w:r>
      <w:r w:rsidR="00382830">
        <w:rPr>
          <w:rFonts w:ascii="Times New Roman" w:hAnsi="Times New Roman"/>
          <w:color w:val="000000"/>
        </w:rPr>
        <w:t xml:space="preserve">data, </w:t>
      </w:r>
      <w:r w:rsidR="004C6B30" w:rsidRPr="004C6B30">
        <w:rPr>
          <w:rFonts w:ascii="Times New Roman" w:hAnsi="Times New Roman"/>
          <w:color w:val="000000"/>
        </w:rPr>
        <w:t>forma, tema, trukmė</w:t>
      </w:r>
      <w:r>
        <w:rPr>
          <w:rFonts w:ascii="Times New Roman" w:hAnsi="Times New Roman"/>
          <w:color w:val="000000"/>
        </w:rPr>
        <w:t>)</w:t>
      </w:r>
      <w:r w:rsidR="004C6B30" w:rsidRPr="004C6B30">
        <w:rPr>
          <w:rFonts w:ascii="Times New Roman" w:hAnsi="Times New Roman"/>
          <w:color w:val="000000"/>
        </w:rPr>
        <w:t>.</w:t>
      </w:r>
    </w:p>
    <w:p w:rsidR="004C6B30" w:rsidRPr="004C6B30" w:rsidRDefault="004C6B30" w:rsidP="004C6B30">
      <w:pPr>
        <w:spacing w:line="360" w:lineRule="auto"/>
        <w:jc w:val="center"/>
        <w:rPr>
          <w:rFonts w:ascii="Times New Roman" w:hAnsi="Times New Roman"/>
          <w:sz w:val="28"/>
          <w:szCs w:val="28"/>
        </w:rPr>
      </w:pPr>
    </w:p>
    <w:p w:rsidR="004C6B30" w:rsidRPr="004C6B30" w:rsidRDefault="004C6B30" w:rsidP="004C6B30">
      <w:pPr>
        <w:jc w:val="center"/>
        <w:rPr>
          <w:rFonts w:ascii="Times New Roman" w:hAnsi="Times New Roman"/>
          <w:sz w:val="28"/>
          <w:szCs w:val="28"/>
        </w:rPr>
      </w:pPr>
    </w:p>
    <w:p w:rsidR="004C6B30" w:rsidRPr="004C6B30" w:rsidRDefault="004C6B30" w:rsidP="004C6B30">
      <w:pPr>
        <w:jc w:val="center"/>
        <w:rPr>
          <w:rFonts w:ascii="Times New Roman" w:hAnsi="Times New Roman"/>
          <w:sz w:val="28"/>
          <w:szCs w:val="28"/>
        </w:rPr>
      </w:pPr>
      <w:r w:rsidRPr="004C6B30">
        <w:rPr>
          <w:rFonts w:ascii="Times New Roman" w:hAnsi="Times New Roman"/>
          <w:sz w:val="28"/>
          <w:szCs w:val="28"/>
        </w:rPr>
        <w:t xml:space="preserve">Direktorius </w:t>
      </w:r>
      <w:r w:rsidRPr="004C6B30">
        <w:rPr>
          <w:rFonts w:ascii="Times New Roman" w:hAnsi="Times New Roman"/>
          <w:sz w:val="28"/>
          <w:szCs w:val="28"/>
        </w:rPr>
        <w:tab/>
      </w:r>
      <w:r w:rsidRPr="004C6B30">
        <w:rPr>
          <w:rFonts w:ascii="Times New Roman" w:hAnsi="Times New Roman"/>
          <w:sz w:val="28"/>
          <w:szCs w:val="28"/>
        </w:rPr>
        <w:tab/>
      </w:r>
      <w:r w:rsidRPr="004C6B30">
        <w:rPr>
          <w:rFonts w:ascii="Times New Roman" w:hAnsi="Times New Roman"/>
          <w:sz w:val="28"/>
          <w:szCs w:val="28"/>
        </w:rPr>
        <w:tab/>
      </w:r>
      <w:r w:rsidRPr="004C6B30">
        <w:rPr>
          <w:rFonts w:ascii="Times New Roman" w:hAnsi="Times New Roman"/>
          <w:sz w:val="28"/>
          <w:szCs w:val="28"/>
        </w:rPr>
        <w:tab/>
        <w:t>V</w:t>
      </w:r>
      <w:r w:rsidR="00F613FB">
        <w:rPr>
          <w:rFonts w:ascii="Times New Roman" w:hAnsi="Times New Roman"/>
          <w:sz w:val="28"/>
          <w:szCs w:val="28"/>
        </w:rPr>
        <w:t>ard</w:t>
      </w:r>
      <w:r w:rsidRPr="004C6B30">
        <w:rPr>
          <w:rFonts w:ascii="Times New Roman" w:hAnsi="Times New Roman"/>
          <w:sz w:val="28"/>
          <w:szCs w:val="28"/>
        </w:rPr>
        <w:t xml:space="preserve">as </w:t>
      </w:r>
      <w:r w:rsidR="00F613FB">
        <w:rPr>
          <w:rFonts w:ascii="Times New Roman" w:hAnsi="Times New Roman"/>
          <w:sz w:val="28"/>
          <w:szCs w:val="28"/>
        </w:rPr>
        <w:t>Pavardė</w:t>
      </w:r>
    </w:p>
    <w:p w:rsidR="004C6B30" w:rsidRPr="004C6B30" w:rsidRDefault="004C6B30" w:rsidP="004C6B30">
      <w:pPr>
        <w:jc w:val="both"/>
        <w:rPr>
          <w:rFonts w:ascii="Times New Roman" w:hAnsi="Times New Roman"/>
          <w:sz w:val="20"/>
          <w:szCs w:val="20"/>
        </w:rPr>
      </w:pPr>
    </w:p>
    <w:p w:rsidR="004C6B30" w:rsidRPr="004C6B30" w:rsidRDefault="004C6B30" w:rsidP="004C6B30">
      <w:pPr>
        <w:ind w:left="6237"/>
        <w:jc w:val="both"/>
        <w:rPr>
          <w:rFonts w:ascii="Times New Roman" w:hAnsi="Times New Roman"/>
          <w:sz w:val="24"/>
          <w:szCs w:val="24"/>
        </w:rPr>
      </w:pPr>
    </w:p>
    <w:p w:rsidR="004C6B30" w:rsidRDefault="004C6B30" w:rsidP="004C6B30">
      <w:pPr>
        <w:pStyle w:val="Betarp"/>
        <w:ind w:left="6237"/>
        <w:rPr>
          <w:rFonts w:ascii="Times New Roman" w:hAnsi="Times New Roman" w:cs="Times New Roman"/>
          <w:lang w:val="lt-LT"/>
        </w:rPr>
      </w:pPr>
    </w:p>
    <w:p w:rsidR="002B27DA" w:rsidRPr="004C6B30" w:rsidRDefault="002B27DA" w:rsidP="004C6B30">
      <w:pPr>
        <w:pStyle w:val="Betarp"/>
        <w:ind w:left="6237"/>
        <w:rPr>
          <w:rFonts w:ascii="Times New Roman" w:hAnsi="Times New Roman" w:cs="Times New Roman"/>
          <w:lang w:val="lt-LT"/>
        </w:rPr>
      </w:pPr>
    </w:p>
    <w:p w:rsidR="004C6B30" w:rsidRPr="004C6B30" w:rsidRDefault="004C6B30" w:rsidP="004C6B30">
      <w:pPr>
        <w:pStyle w:val="Betarp"/>
        <w:ind w:left="6237"/>
        <w:rPr>
          <w:rFonts w:ascii="Times New Roman" w:hAnsi="Times New Roman" w:cs="Times New Roman"/>
          <w:lang w:val="lt-LT"/>
        </w:rPr>
      </w:pPr>
    </w:p>
    <w:p w:rsidR="004C6B30" w:rsidRDefault="004C6B30" w:rsidP="004C6B30">
      <w:pPr>
        <w:pStyle w:val="Betarp"/>
        <w:ind w:left="6237"/>
        <w:rPr>
          <w:rFonts w:ascii="Times New Roman" w:hAnsi="Times New Roman" w:cs="Times New Roman"/>
          <w:lang w:val="lt-LT"/>
        </w:rPr>
      </w:pPr>
    </w:p>
    <w:p w:rsidR="004C6B30" w:rsidRDefault="004C6B30" w:rsidP="004C6B30">
      <w:pPr>
        <w:pStyle w:val="Betarp"/>
        <w:ind w:left="6237"/>
        <w:rPr>
          <w:rFonts w:ascii="Times New Roman" w:hAnsi="Times New Roman" w:cs="Times New Roman"/>
          <w:lang w:val="lt-LT"/>
        </w:rPr>
      </w:pPr>
    </w:p>
    <w:p w:rsidR="00C37467" w:rsidRDefault="00C37467" w:rsidP="004C6B30">
      <w:pPr>
        <w:pStyle w:val="Betarp"/>
        <w:ind w:left="6237"/>
        <w:rPr>
          <w:rFonts w:ascii="Times New Roman" w:hAnsi="Times New Roman" w:cs="Times New Roman"/>
          <w:lang w:val="lt-LT"/>
        </w:rPr>
      </w:pPr>
    </w:p>
    <w:p w:rsidR="004C6B30" w:rsidRPr="004C6B30" w:rsidRDefault="004C6B30" w:rsidP="004C6B30">
      <w:pPr>
        <w:pStyle w:val="Betarp"/>
        <w:ind w:left="6237"/>
        <w:rPr>
          <w:rFonts w:ascii="Times New Roman" w:hAnsi="Times New Roman" w:cs="Times New Roman"/>
          <w:lang w:val="lt-LT"/>
        </w:rPr>
      </w:pPr>
    </w:p>
    <w:p w:rsidR="00A645A9" w:rsidRDefault="00A645A9" w:rsidP="00A645A9">
      <w:pPr>
        <w:ind w:left="4111"/>
        <w:rPr>
          <w:rFonts w:ascii="Times New Roman" w:hAnsi="Times New Roman"/>
          <w:sz w:val="20"/>
          <w:szCs w:val="20"/>
        </w:rPr>
      </w:pPr>
    </w:p>
    <w:p w:rsidR="004C6B30" w:rsidRPr="004C6B30" w:rsidRDefault="00A5628B" w:rsidP="00BA63EC">
      <w:pPr>
        <w:ind w:left="4111"/>
        <w:jc w:val="both"/>
        <w:rPr>
          <w:rFonts w:ascii="Times New Roman" w:hAnsi="Times New Roman"/>
          <w:sz w:val="20"/>
          <w:szCs w:val="20"/>
        </w:rPr>
      </w:pPr>
      <w:r w:rsidRPr="001370F3">
        <w:rPr>
          <w:rFonts w:ascii="Times New Roman" w:hAnsi="Times New Roman"/>
          <w:sz w:val="20"/>
          <w:szCs w:val="20"/>
        </w:rPr>
        <w:t xml:space="preserve">Jonavos rajono švietimo pagalbos tarnybos </w:t>
      </w:r>
      <w:r w:rsidRPr="001370F3">
        <w:rPr>
          <w:rFonts w:ascii="Times New Roman" w:hAnsi="Times New Roman"/>
          <w:color w:val="000000"/>
          <w:sz w:val="20"/>
          <w:szCs w:val="20"/>
        </w:rPr>
        <w:t>organizuojamų kvalifikacijos tobulinimo renginių ir programų, skirtų pedagoginių darbuotojų kvalifikacijos tobulinimui, tvarkos</w:t>
      </w:r>
      <w:r w:rsidRPr="001370F3">
        <w:rPr>
          <w:rFonts w:ascii="Times New Roman" w:hAnsi="Times New Roman"/>
          <w:sz w:val="20"/>
          <w:szCs w:val="20"/>
        </w:rPr>
        <w:t xml:space="preserve"> </w:t>
      </w:r>
      <w:r w:rsidR="000A6EBB">
        <w:rPr>
          <w:rFonts w:ascii="Times New Roman" w:hAnsi="Times New Roman"/>
          <w:sz w:val="20"/>
          <w:szCs w:val="20"/>
        </w:rPr>
        <w:t>aprašo 6</w:t>
      </w:r>
      <w:r w:rsidR="004C6B30" w:rsidRPr="004C6B30">
        <w:rPr>
          <w:rFonts w:ascii="Times New Roman" w:hAnsi="Times New Roman"/>
          <w:sz w:val="20"/>
          <w:szCs w:val="20"/>
        </w:rPr>
        <w:t xml:space="preserve"> priedas</w:t>
      </w:r>
    </w:p>
    <w:p w:rsidR="004C6B30" w:rsidRPr="004C6B30" w:rsidRDefault="004C6B30" w:rsidP="004C6B30">
      <w:pPr>
        <w:ind w:left="5387"/>
        <w:jc w:val="both"/>
        <w:rPr>
          <w:rFonts w:ascii="Times New Roman" w:hAnsi="Times New Roman"/>
          <w:sz w:val="20"/>
          <w:szCs w:val="20"/>
        </w:rPr>
      </w:pPr>
    </w:p>
    <w:p w:rsidR="004C6B30" w:rsidRPr="004C6B30" w:rsidRDefault="004C6B30" w:rsidP="004C6B30">
      <w:pPr>
        <w:spacing w:after="0"/>
        <w:jc w:val="center"/>
        <w:rPr>
          <w:rFonts w:ascii="Times New Roman" w:eastAsia="Times New Roman" w:hAnsi="Times New Roman"/>
          <w:b/>
          <w:sz w:val="24"/>
          <w:szCs w:val="24"/>
        </w:rPr>
      </w:pPr>
      <w:r w:rsidRPr="004C6B30">
        <w:rPr>
          <w:rFonts w:ascii="Times New Roman" w:eastAsia="Times New Roman" w:hAnsi="Times New Roman"/>
          <w:noProof/>
          <w:sz w:val="24"/>
          <w:szCs w:val="24"/>
          <w:lang w:eastAsia="lt-LT"/>
        </w:rPr>
        <w:lastRenderedPageBreak/>
        <w:drawing>
          <wp:inline distT="0" distB="0" distL="0" distR="0" wp14:anchorId="4CA71465" wp14:editId="40C63691">
            <wp:extent cx="508635" cy="612140"/>
            <wp:effectExtent l="19050" t="0" r="5715" b="0"/>
            <wp:docPr id="1" name="Paveikslėlis 1" descr="Gulbe linij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Gulbe linijine"/>
                    <pic:cNvPicPr>
                      <a:picLocks noChangeAspect="1" noChangeArrowheads="1"/>
                    </pic:cNvPicPr>
                  </pic:nvPicPr>
                  <pic:blipFill>
                    <a:blip r:embed="rId10" cstate="print"/>
                    <a:srcRect/>
                    <a:stretch>
                      <a:fillRect/>
                    </a:stretch>
                  </pic:blipFill>
                  <pic:spPr bwMode="auto">
                    <a:xfrm>
                      <a:off x="0" y="0"/>
                      <a:ext cx="508635" cy="612140"/>
                    </a:xfrm>
                    <a:prstGeom prst="rect">
                      <a:avLst/>
                    </a:prstGeom>
                    <a:noFill/>
                    <a:ln w="9525">
                      <a:noFill/>
                      <a:miter lim="800000"/>
                      <a:headEnd/>
                      <a:tailEnd/>
                    </a:ln>
                  </pic:spPr>
                </pic:pic>
              </a:graphicData>
            </a:graphic>
          </wp:inline>
        </w:drawing>
      </w:r>
      <w:r w:rsidRPr="004C6B30">
        <w:rPr>
          <w:rFonts w:ascii="Times New Roman" w:eastAsia="Times New Roman" w:hAnsi="Times New Roman"/>
          <w:b/>
          <w:sz w:val="24"/>
          <w:szCs w:val="24"/>
        </w:rPr>
        <w:t xml:space="preserve">            </w:t>
      </w:r>
    </w:p>
    <w:p w:rsidR="004C6B30" w:rsidRPr="004C6B30" w:rsidRDefault="004C6B30" w:rsidP="004C6B30">
      <w:pPr>
        <w:spacing w:after="0" w:line="240" w:lineRule="auto"/>
        <w:rPr>
          <w:rFonts w:ascii="Times New Roman" w:eastAsia="Times New Roman" w:hAnsi="Times New Roman"/>
          <w:b/>
          <w:sz w:val="24"/>
          <w:szCs w:val="24"/>
        </w:rPr>
      </w:pPr>
    </w:p>
    <w:p w:rsidR="004C6B30" w:rsidRPr="004C6B30" w:rsidRDefault="004C6B30" w:rsidP="004C6B30">
      <w:pPr>
        <w:spacing w:after="0" w:line="240" w:lineRule="auto"/>
        <w:jc w:val="center"/>
        <w:outlineLvl w:val="0"/>
        <w:rPr>
          <w:rFonts w:ascii="Times New Roman" w:eastAsia="Times New Roman" w:hAnsi="Times New Roman"/>
          <w:b/>
          <w:sz w:val="28"/>
          <w:szCs w:val="28"/>
        </w:rPr>
      </w:pPr>
      <w:r w:rsidRPr="004C6B30">
        <w:rPr>
          <w:rFonts w:ascii="Times New Roman" w:eastAsia="Times New Roman" w:hAnsi="Times New Roman"/>
          <w:b/>
          <w:sz w:val="28"/>
          <w:szCs w:val="28"/>
        </w:rPr>
        <w:t>JONAVOS RAJONO ŠVIETIMO PAGALBOS</w:t>
      </w:r>
    </w:p>
    <w:p w:rsidR="004C6B30" w:rsidRPr="004C6B30" w:rsidRDefault="004C6B30" w:rsidP="004C6B30">
      <w:pPr>
        <w:spacing w:after="0" w:line="240" w:lineRule="auto"/>
        <w:jc w:val="center"/>
        <w:outlineLvl w:val="0"/>
        <w:rPr>
          <w:rFonts w:ascii="Times New Roman" w:eastAsia="Times New Roman" w:hAnsi="Times New Roman"/>
          <w:b/>
          <w:sz w:val="28"/>
          <w:szCs w:val="28"/>
        </w:rPr>
      </w:pPr>
      <w:r w:rsidRPr="004C6B30">
        <w:rPr>
          <w:rFonts w:ascii="Times New Roman" w:eastAsia="Times New Roman" w:hAnsi="Times New Roman"/>
          <w:b/>
          <w:sz w:val="28"/>
          <w:szCs w:val="28"/>
        </w:rPr>
        <w:t>TARNYBA</w:t>
      </w:r>
    </w:p>
    <w:p w:rsidR="004C6B30" w:rsidRPr="004C6B30" w:rsidRDefault="004C6B30" w:rsidP="004C6B30">
      <w:pPr>
        <w:spacing w:after="0" w:line="240" w:lineRule="auto"/>
        <w:jc w:val="center"/>
        <w:outlineLvl w:val="0"/>
        <w:rPr>
          <w:rFonts w:ascii="Times New Roman" w:eastAsia="Times New Roman" w:hAnsi="Times New Roman"/>
          <w:b/>
          <w:sz w:val="28"/>
          <w:szCs w:val="28"/>
        </w:rPr>
      </w:pPr>
    </w:p>
    <w:p w:rsidR="004C6B30" w:rsidRPr="004C6B30" w:rsidRDefault="004C6B30" w:rsidP="00FE32C4">
      <w:pPr>
        <w:spacing w:after="0" w:line="240" w:lineRule="auto"/>
        <w:jc w:val="center"/>
        <w:outlineLvl w:val="0"/>
        <w:rPr>
          <w:rFonts w:ascii="Times New Roman" w:eastAsia="Times New Roman" w:hAnsi="Times New Roman"/>
        </w:rPr>
      </w:pPr>
      <w:r w:rsidRPr="004C6B30">
        <w:rPr>
          <w:rFonts w:ascii="Times New Roman" w:eastAsia="Times New Roman" w:hAnsi="Times New Roman"/>
        </w:rPr>
        <w:t>Biudžetinė įstaiga,  J. Basanavič</w:t>
      </w:r>
      <w:r w:rsidR="005C7417">
        <w:rPr>
          <w:rFonts w:ascii="Times New Roman" w:eastAsia="Times New Roman" w:hAnsi="Times New Roman"/>
        </w:rPr>
        <w:t>iaus g. 7, 55171, Jonava, tel. +370</w:t>
      </w:r>
      <w:r w:rsidR="00940168">
        <w:rPr>
          <w:rFonts w:ascii="Times New Roman" w:eastAsia="Times New Roman" w:hAnsi="Times New Roman"/>
        </w:rPr>
        <w:t xml:space="preserve"> 660 80029</w:t>
      </w:r>
      <w:r w:rsidRPr="004C6B30">
        <w:rPr>
          <w:rFonts w:ascii="Times New Roman" w:eastAsia="Times New Roman" w:hAnsi="Times New Roman"/>
        </w:rPr>
        <w:t>,</w:t>
      </w:r>
    </w:p>
    <w:p w:rsidR="004C6B30" w:rsidRPr="004C6B30" w:rsidRDefault="004C6B30" w:rsidP="004C6B30">
      <w:pPr>
        <w:spacing w:after="0" w:line="240" w:lineRule="auto"/>
        <w:jc w:val="center"/>
        <w:outlineLvl w:val="0"/>
        <w:rPr>
          <w:rFonts w:ascii="Times New Roman" w:eastAsia="Times New Roman" w:hAnsi="Times New Roman"/>
        </w:rPr>
      </w:pPr>
      <w:r w:rsidRPr="004C6B30">
        <w:rPr>
          <w:rFonts w:ascii="Times New Roman" w:eastAsia="Times New Roman" w:hAnsi="Times New Roman"/>
        </w:rPr>
        <w:t xml:space="preserve"> el. p. </w:t>
      </w:r>
      <w:hyperlink r:id="rId11" w:history="1">
        <w:r w:rsidRPr="004C6B30">
          <w:rPr>
            <w:rStyle w:val="Hipersaitas"/>
            <w:rFonts w:ascii="Times New Roman" w:eastAsia="Times New Roman" w:hAnsi="Times New Roman"/>
          </w:rPr>
          <w:t>info@jonavosspt.lt</w:t>
        </w:r>
      </w:hyperlink>
      <w:r>
        <w:rPr>
          <w:rFonts w:ascii="Times New Roman" w:eastAsia="Times New Roman" w:hAnsi="Times New Roman"/>
        </w:rPr>
        <w:t xml:space="preserve">, </w:t>
      </w:r>
      <w:r w:rsidRPr="004C6B30">
        <w:rPr>
          <w:rFonts w:ascii="Times New Roman" w:eastAsia="Times New Roman" w:hAnsi="Times New Roman"/>
        </w:rPr>
        <w:t>http://www.jonavosspt.lt</w:t>
      </w:r>
    </w:p>
    <w:p w:rsidR="004C6B30" w:rsidRPr="004C6B30" w:rsidRDefault="004C6B30" w:rsidP="004C6B30">
      <w:pPr>
        <w:spacing w:after="0" w:line="240" w:lineRule="auto"/>
        <w:jc w:val="center"/>
        <w:outlineLvl w:val="0"/>
        <w:rPr>
          <w:rFonts w:ascii="Times New Roman" w:eastAsia="Times New Roman" w:hAnsi="Times New Roman"/>
        </w:rPr>
      </w:pPr>
      <w:r w:rsidRPr="004C6B30">
        <w:rPr>
          <w:rFonts w:ascii="Times New Roman" w:eastAsia="Times New Roman" w:hAnsi="Times New Roman"/>
        </w:rPr>
        <w:t>Duomenys kaupiami ir saugomi juridinių asmenų registre, kodas 300027235</w:t>
      </w:r>
    </w:p>
    <w:p w:rsidR="004C6B30" w:rsidRPr="004C6B30" w:rsidRDefault="004C6B30" w:rsidP="004C6B30">
      <w:pPr>
        <w:spacing w:after="0" w:line="240" w:lineRule="auto"/>
        <w:jc w:val="center"/>
        <w:rPr>
          <w:rFonts w:ascii="Times New Roman" w:eastAsia="Times New Roman" w:hAnsi="Times New Roman"/>
          <w:sz w:val="20"/>
          <w:szCs w:val="20"/>
        </w:rPr>
      </w:pPr>
      <w:r w:rsidRPr="004C6B30">
        <w:rPr>
          <w:rFonts w:ascii="Times New Roman" w:eastAsia="Times New Roman" w:hAnsi="Times New Roman"/>
        </w:rPr>
        <w:t>_____________________________________________________________________________________</w:t>
      </w:r>
    </w:p>
    <w:p w:rsidR="004C6B30" w:rsidRPr="004C6B30" w:rsidRDefault="004C6B30" w:rsidP="004C6B30">
      <w:pPr>
        <w:spacing w:after="0" w:line="240" w:lineRule="auto"/>
        <w:rPr>
          <w:rFonts w:ascii="Times New Roman" w:eastAsia="Times New Roman" w:hAnsi="Times New Roman"/>
          <w:sz w:val="24"/>
          <w:szCs w:val="24"/>
        </w:rPr>
      </w:pPr>
    </w:p>
    <w:tbl>
      <w:tblPr>
        <w:tblW w:w="0" w:type="auto"/>
        <w:tblLook w:val="01E0" w:firstRow="1" w:lastRow="1" w:firstColumn="1" w:lastColumn="1" w:noHBand="0" w:noVBand="0"/>
      </w:tblPr>
      <w:tblGrid>
        <w:gridCol w:w="5107"/>
        <w:gridCol w:w="4247"/>
      </w:tblGrid>
      <w:tr w:rsidR="004C6B30" w:rsidRPr="004C6B30" w:rsidTr="000F1383">
        <w:tc>
          <w:tcPr>
            <w:tcW w:w="5245" w:type="dxa"/>
          </w:tcPr>
          <w:p w:rsidR="00FE32C4" w:rsidRDefault="00FE32C4" w:rsidP="000F1383">
            <w:pPr>
              <w:spacing w:after="0" w:line="240" w:lineRule="auto"/>
              <w:rPr>
                <w:rFonts w:ascii="Times New Roman" w:eastAsia="Times New Roman" w:hAnsi="Times New Roman"/>
                <w:sz w:val="24"/>
                <w:szCs w:val="24"/>
                <w:lang w:eastAsia="lt-LT"/>
              </w:rPr>
            </w:pPr>
          </w:p>
          <w:p w:rsidR="004C6B30" w:rsidRPr="004C6B30" w:rsidRDefault="004C6B30" w:rsidP="000F1383">
            <w:pPr>
              <w:spacing w:after="0" w:line="240" w:lineRule="auto"/>
              <w:rPr>
                <w:rFonts w:ascii="Times New Roman" w:eastAsia="Times New Roman" w:hAnsi="Times New Roman"/>
                <w:sz w:val="24"/>
                <w:szCs w:val="24"/>
                <w:lang w:eastAsia="lt-LT"/>
              </w:rPr>
            </w:pPr>
            <w:r w:rsidRPr="004C6B30">
              <w:rPr>
                <w:rFonts w:ascii="Times New Roman" w:eastAsia="Times New Roman" w:hAnsi="Times New Roman"/>
                <w:sz w:val="24"/>
                <w:szCs w:val="24"/>
                <w:lang w:eastAsia="lt-LT"/>
              </w:rPr>
              <w:t>Dalyvavusioms įstaigoms</w:t>
            </w:r>
          </w:p>
        </w:tc>
        <w:tc>
          <w:tcPr>
            <w:tcW w:w="4393" w:type="dxa"/>
          </w:tcPr>
          <w:p w:rsidR="00FE32C4" w:rsidRDefault="004C6B30" w:rsidP="000F1383">
            <w:pPr>
              <w:spacing w:after="0" w:line="240" w:lineRule="auto"/>
              <w:rPr>
                <w:rFonts w:ascii="Times New Roman" w:eastAsia="Times New Roman" w:hAnsi="Times New Roman"/>
                <w:sz w:val="24"/>
                <w:szCs w:val="24"/>
                <w:lang w:eastAsia="lt-LT"/>
              </w:rPr>
            </w:pPr>
            <w:r w:rsidRPr="004C6B30">
              <w:rPr>
                <w:rFonts w:ascii="Times New Roman" w:eastAsia="Times New Roman" w:hAnsi="Times New Roman"/>
                <w:sz w:val="24"/>
                <w:szCs w:val="24"/>
                <w:lang w:eastAsia="lt-LT"/>
              </w:rPr>
              <w:t xml:space="preserve">   </w:t>
            </w:r>
          </w:p>
          <w:p w:rsidR="004C6B30" w:rsidRPr="004C6B30" w:rsidRDefault="004C6B30" w:rsidP="000F1383">
            <w:pPr>
              <w:spacing w:after="0" w:line="240" w:lineRule="auto"/>
              <w:rPr>
                <w:rFonts w:ascii="Times New Roman" w:eastAsia="Times New Roman" w:hAnsi="Times New Roman"/>
                <w:sz w:val="24"/>
                <w:szCs w:val="24"/>
                <w:lang w:eastAsia="lt-LT"/>
              </w:rPr>
            </w:pPr>
            <w:r w:rsidRPr="004C6B30">
              <w:rPr>
                <w:rFonts w:ascii="Times New Roman" w:eastAsia="Times New Roman" w:hAnsi="Times New Roman"/>
                <w:sz w:val="24"/>
                <w:szCs w:val="24"/>
                <w:lang w:eastAsia="lt-LT"/>
              </w:rPr>
              <w:t xml:space="preserve">20..-..-..        Nr. </w:t>
            </w:r>
          </w:p>
          <w:p w:rsidR="004C6B30" w:rsidRPr="004C6B30" w:rsidRDefault="004C6B30" w:rsidP="000F1383">
            <w:pPr>
              <w:spacing w:after="0" w:line="240" w:lineRule="auto"/>
              <w:rPr>
                <w:rFonts w:ascii="Times New Roman" w:eastAsia="Times New Roman" w:hAnsi="Times New Roman"/>
                <w:sz w:val="24"/>
                <w:szCs w:val="24"/>
                <w:lang w:eastAsia="lt-LT"/>
              </w:rPr>
            </w:pPr>
            <w:r w:rsidRPr="004C6B30">
              <w:rPr>
                <w:rFonts w:ascii="Times New Roman" w:eastAsia="Times New Roman" w:hAnsi="Times New Roman"/>
                <w:sz w:val="24"/>
                <w:szCs w:val="24"/>
                <w:lang w:eastAsia="lt-LT"/>
              </w:rPr>
              <w:t xml:space="preserve">  </w:t>
            </w:r>
          </w:p>
          <w:p w:rsidR="004C6B30" w:rsidRPr="004C6B30" w:rsidRDefault="004C6B30" w:rsidP="000F1383">
            <w:pPr>
              <w:spacing w:after="0" w:line="240" w:lineRule="auto"/>
              <w:ind w:left="-108"/>
              <w:rPr>
                <w:rFonts w:ascii="Times New Roman" w:eastAsia="Times New Roman" w:hAnsi="Times New Roman"/>
                <w:sz w:val="24"/>
                <w:szCs w:val="24"/>
                <w:lang w:eastAsia="lt-LT"/>
              </w:rPr>
            </w:pPr>
          </w:p>
          <w:p w:rsidR="004C6B30" w:rsidRPr="004C6B30" w:rsidRDefault="004C6B30" w:rsidP="000F1383">
            <w:pPr>
              <w:spacing w:after="0" w:line="240" w:lineRule="auto"/>
              <w:ind w:left="-108"/>
              <w:rPr>
                <w:rFonts w:ascii="Times New Roman" w:eastAsia="Times New Roman" w:hAnsi="Times New Roman"/>
                <w:sz w:val="24"/>
                <w:szCs w:val="24"/>
                <w:lang w:eastAsia="lt-LT"/>
              </w:rPr>
            </w:pPr>
          </w:p>
        </w:tc>
      </w:tr>
    </w:tbl>
    <w:p w:rsidR="004C6B30" w:rsidRPr="004C6B30" w:rsidRDefault="004C6B30" w:rsidP="004C6B30">
      <w:pPr>
        <w:spacing w:after="0" w:line="240" w:lineRule="auto"/>
        <w:rPr>
          <w:rFonts w:ascii="Times New Roman" w:eastAsia="Times New Roman" w:hAnsi="Times New Roman"/>
          <w:sz w:val="24"/>
          <w:szCs w:val="24"/>
        </w:rPr>
      </w:pPr>
    </w:p>
    <w:p w:rsidR="004C6B30" w:rsidRPr="004C6B30" w:rsidRDefault="004C6B30" w:rsidP="004C6B30">
      <w:pPr>
        <w:spacing w:after="0" w:line="240" w:lineRule="auto"/>
        <w:contextualSpacing/>
        <w:jc w:val="center"/>
        <w:rPr>
          <w:rFonts w:ascii="Times New Roman" w:hAnsi="Times New Roman"/>
          <w:b/>
          <w:color w:val="000000" w:themeColor="text1"/>
          <w:sz w:val="24"/>
          <w:szCs w:val="24"/>
        </w:rPr>
      </w:pPr>
      <w:r w:rsidRPr="004C6B30">
        <w:rPr>
          <w:rFonts w:ascii="Times New Roman" w:hAnsi="Times New Roman"/>
          <w:b/>
          <w:color w:val="000000" w:themeColor="text1"/>
          <w:sz w:val="24"/>
          <w:szCs w:val="24"/>
        </w:rPr>
        <w:t>PAŽYMA DĖL (APIE) ............</w:t>
      </w:r>
    </w:p>
    <w:p w:rsidR="004C6B30" w:rsidRPr="004C6B30" w:rsidRDefault="004C6B30" w:rsidP="004C6B30">
      <w:pPr>
        <w:spacing w:after="0" w:line="360" w:lineRule="auto"/>
        <w:contextualSpacing/>
        <w:jc w:val="center"/>
        <w:rPr>
          <w:rFonts w:ascii="Times New Roman" w:hAnsi="Times New Roman"/>
          <w:b/>
          <w:color w:val="000000" w:themeColor="text1"/>
          <w:sz w:val="24"/>
          <w:szCs w:val="24"/>
        </w:rPr>
      </w:pPr>
    </w:p>
    <w:p w:rsidR="004C6B30" w:rsidRPr="004C6B30" w:rsidRDefault="004C6B30" w:rsidP="004C6B30">
      <w:pPr>
        <w:spacing w:after="0" w:line="360" w:lineRule="auto"/>
        <w:contextualSpacing/>
        <w:jc w:val="both"/>
        <w:rPr>
          <w:rFonts w:ascii="Times New Roman" w:eastAsia="Times New Roman" w:hAnsi="Times New Roman"/>
          <w:b/>
          <w:sz w:val="24"/>
          <w:szCs w:val="24"/>
        </w:rPr>
      </w:pPr>
      <w:r w:rsidRPr="004C6B30">
        <w:rPr>
          <w:rFonts w:ascii="Times New Roman" w:eastAsia="Times New Roman" w:hAnsi="Times New Roman"/>
          <w:b/>
          <w:sz w:val="24"/>
          <w:szCs w:val="24"/>
        </w:rPr>
        <w:tab/>
      </w:r>
    </w:p>
    <w:p w:rsidR="004C6B30" w:rsidRPr="004C6B30" w:rsidRDefault="004C6B30" w:rsidP="004C6B30">
      <w:pPr>
        <w:spacing w:after="0" w:line="360" w:lineRule="auto"/>
        <w:ind w:firstLine="1296"/>
        <w:contextualSpacing/>
        <w:jc w:val="both"/>
        <w:rPr>
          <w:rFonts w:ascii="Times New Roman" w:hAnsi="Times New Roman"/>
          <w:sz w:val="24"/>
          <w:szCs w:val="24"/>
        </w:rPr>
      </w:pPr>
      <w:r w:rsidRPr="004C6B30">
        <w:rPr>
          <w:rFonts w:ascii="Times New Roman" w:hAnsi="Times New Roman"/>
          <w:sz w:val="24"/>
          <w:szCs w:val="24"/>
        </w:rPr>
        <w:t xml:space="preserve">Pažymima, kad .......... </w:t>
      </w:r>
      <w:r w:rsidR="00321515">
        <w:rPr>
          <w:rFonts w:ascii="Times New Roman" w:hAnsi="Times New Roman"/>
          <w:sz w:val="24"/>
          <w:szCs w:val="24"/>
        </w:rPr>
        <w:t>(dalyvių sąrašas pridedamas).</w:t>
      </w:r>
    </w:p>
    <w:p w:rsidR="004C6B30" w:rsidRPr="004C6B30" w:rsidRDefault="004C6B30" w:rsidP="004C6B30">
      <w:pPr>
        <w:spacing w:after="0" w:line="360" w:lineRule="auto"/>
        <w:ind w:firstLine="1296"/>
        <w:contextualSpacing/>
        <w:jc w:val="both"/>
        <w:rPr>
          <w:rFonts w:ascii="Times New Roman" w:hAnsi="Times New Roman"/>
          <w:sz w:val="24"/>
          <w:szCs w:val="24"/>
        </w:rPr>
      </w:pPr>
    </w:p>
    <w:p w:rsidR="004C6B30" w:rsidRPr="004C6B30" w:rsidRDefault="004C6B30" w:rsidP="004C6B30">
      <w:pPr>
        <w:spacing w:after="0" w:line="360" w:lineRule="auto"/>
        <w:ind w:firstLine="1296"/>
        <w:contextualSpacing/>
        <w:jc w:val="both"/>
        <w:rPr>
          <w:rFonts w:ascii="Times New Roman" w:hAnsi="Times New Roman"/>
          <w:sz w:val="24"/>
          <w:szCs w:val="24"/>
        </w:rPr>
      </w:pPr>
    </w:p>
    <w:p w:rsidR="004C6B30" w:rsidRPr="004C6B30" w:rsidRDefault="004C6B30" w:rsidP="004C6B30">
      <w:pPr>
        <w:spacing w:after="0" w:line="360" w:lineRule="auto"/>
        <w:ind w:firstLine="1296"/>
        <w:contextualSpacing/>
        <w:jc w:val="both"/>
        <w:rPr>
          <w:rFonts w:ascii="Times New Roman" w:hAnsi="Times New Roman"/>
          <w:sz w:val="24"/>
          <w:szCs w:val="24"/>
        </w:rPr>
      </w:pPr>
    </w:p>
    <w:p w:rsidR="004C6B30" w:rsidRPr="004C6B30" w:rsidRDefault="004C6B30" w:rsidP="004C6B30">
      <w:pPr>
        <w:spacing w:after="0" w:line="360" w:lineRule="auto"/>
        <w:ind w:firstLine="1296"/>
        <w:contextualSpacing/>
        <w:jc w:val="both"/>
        <w:rPr>
          <w:rFonts w:ascii="Times New Roman" w:hAnsi="Times New Roman"/>
          <w:sz w:val="24"/>
          <w:szCs w:val="24"/>
        </w:rPr>
      </w:pPr>
    </w:p>
    <w:p w:rsidR="004C6B30" w:rsidRPr="004C6B30" w:rsidRDefault="004C6B30" w:rsidP="004C6B30">
      <w:pPr>
        <w:spacing w:after="0" w:line="360" w:lineRule="auto"/>
        <w:ind w:firstLine="1296"/>
        <w:contextualSpacing/>
        <w:jc w:val="both"/>
        <w:rPr>
          <w:rFonts w:ascii="Times New Roman" w:hAnsi="Times New Roman"/>
          <w:sz w:val="24"/>
          <w:szCs w:val="24"/>
        </w:rPr>
      </w:pPr>
    </w:p>
    <w:p w:rsidR="004C6B30" w:rsidRPr="004C6B30" w:rsidRDefault="004C6B30" w:rsidP="004C6B30">
      <w:pPr>
        <w:spacing w:after="0" w:line="360" w:lineRule="auto"/>
        <w:ind w:firstLine="1296"/>
        <w:contextualSpacing/>
        <w:jc w:val="both"/>
        <w:rPr>
          <w:rFonts w:ascii="Times New Roman" w:hAnsi="Times New Roman"/>
          <w:bCs/>
          <w:sz w:val="24"/>
          <w:szCs w:val="24"/>
        </w:rPr>
      </w:pPr>
    </w:p>
    <w:p w:rsidR="004C6B30" w:rsidRPr="004C6B30" w:rsidRDefault="004C6B30" w:rsidP="004C6B30">
      <w:pPr>
        <w:ind w:firstLine="1276"/>
        <w:jc w:val="both"/>
        <w:rPr>
          <w:rFonts w:ascii="Times New Roman" w:hAnsi="Times New Roman"/>
          <w:bCs/>
          <w:sz w:val="24"/>
          <w:szCs w:val="24"/>
        </w:rPr>
      </w:pPr>
    </w:p>
    <w:p w:rsidR="004C6B30" w:rsidRPr="004C6B30" w:rsidRDefault="004C6B30" w:rsidP="004C6B30">
      <w:pPr>
        <w:pStyle w:val="Antrats"/>
        <w:tabs>
          <w:tab w:val="clear" w:pos="4819"/>
          <w:tab w:val="clear" w:pos="9638"/>
        </w:tabs>
        <w:spacing w:line="360" w:lineRule="auto"/>
        <w:jc w:val="both"/>
        <w:rPr>
          <w:rFonts w:ascii="Times New Roman" w:hAnsi="Times New Roman" w:cs="Times New Roman"/>
          <w:sz w:val="24"/>
          <w:szCs w:val="24"/>
        </w:rPr>
      </w:pPr>
      <w:r w:rsidRPr="004C6B30">
        <w:rPr>
          <w:rFonts w:ascii="Times New Roman" w:hAnsi="Times New Roman" w:cs="Times New Roman"/>
          <w:sz w:val="24"/>
          <w:szCs w:val="24"/>
        </w:rPr>
        <w:t>Direktorius</w:t>
      </w:r>
      <w:r w:rsidRPr="004C6B30">
        <w:rPr>
          <w:rFonts w:ascii="Times New Roman" w:hAnsi="Times New Roman" w:cs="Times New Roman"/>
          <w:sz w:val="24"/>
          <w:szCs w:val="24"/>
        </w:rPr>
        <w:tab/>
      </w:r>
      <w:r w:rsidRPr="004C6B30">
        <w:rPr>
          <w:rFonts w:ascii="Times New Roman" w:hAnsi="Times New Roman" w:cs="Times New Roman"/>
          <w:sz w:val="24"/>
          <w:szCs w:val="24"/>
        </w:rPr>
        <w:tab/>
      </w:r>
      <w:r w:rsidRPr="004C6B30">
        <w:rPr>
          <w:rFonts w:ascii="Times New Roman" w:hAnsi="Times New Roman" w:cs="Times New Roman"/>
          <w:sz w:val="24"/>
          <w:szCs w:val="24"/>
        </w:rPr>
        <w:tab/>
      </w:r>
      <w:r w:rsidRPr="004C6B30">
        <w:rPr>
          <w:rFonts w:ascii="Times New Roman" w:hAnsi="Times New Roman" w:cs="Times New Roman"/>
          <w:sz w:val="24"/>
          <w:szCs w:val="24"/>
        </w:rPr>
        <w:tab/>
        <w:t xml:space="preserve">                     </w:t>
      </w:r>
      <w:r w:rsidR="00F613FB">
        <w:rPr>
          <w:rFonts w:ascii="Times New Roman" w:hAnsi="Times New Roman" w:cs="Times New Roman"/>
          <w:sz w:val="24"/>
          <w:szCs w:val="24"/>
        </w:rPr>
        <w:t>Vardas Pavardė</w:t>
      </w:r>
    </w:p>
    <w:p w:rsidR="004C6B30" w:rsidRPr="004C6B30" w:rsidRDefault="004C6B30" w:rsidP="004C6B30">
      <w:pPr>
        <w:ind w:firstLine="1276"/>
        <w:jc w:val="both"/>
        <w:rPr>
          <w:rFonts w:ascii="Times New Roman" w:hAnsi="Times New Roman"/>
          <w:sz w:val="24"/>
          <w:szCs w:val="24"/>
        </w:rPr>
      </w:pPr>
    </w:p>
    <w:p w:rsidR="004C6B30" w:rsidRPr="004C6B30" w:rsidRDefault="004C6B30" w:rsidP="004C6B30">
      <w:pPr>
        <w:spacing w:after="0" w:line="240" w:lineRule="auto"/>
        <w:rPr>
          <w:rFonts w:ascii="Times New Roman" w:eastAsia="Times New Roman" w:hAnsi="Times New Roman"/>
          <w:bCs/>
          <w:sz w:val="24"/>
          <w:szCs w:val="24"/>
        </w:rPr>
      </w:pPr>
    </w:p>
    <w:p w:rsidR="004C6B30" w:rsidRPr="004C6B30" w:rsidRDefault="004C6B30" w:rsidP="004C6B30">
      <w:pPr>
        <w:rPr>
          <w:rFonts w:ascii="Times New Roman" w:hAnsi="Times New Roman"/>
          <w:b/>
          <w:sz w:val="24"/>
          <w:szCs w:val="24"/>
        </w:rPr>
      </w:pPr>
    </w:p>
    <w:sectPr w:rsidR="004C6B30" w:rsidRPr="004C6B30" w:rsidSect="00F613FB">
      <w:headerReference w:type="default" r:id="rId12"/>
      <w:footerReference w:type="default" r:id="rId13"/>
      <w:pgSz w:w="11906" w:h="16838"/>
      <w:pgMar w:top="1560" w:right="851" w:bottom="1134"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3BC9" w:rsidRDefault="00D33BC9" w:rsidP="00433ED8">
      <w:pPr>
        <w:spacing w:after="0" w:line="240" w:lineRule="auto"/>
      </w:pPr>
      <w:r>
        <w:separator/>
      </w:r>
    </w:p>
  </w:endnote>
  <w:endnote w:type="continuationSeparator" w:id="0">
    <w:p w:rsidR="00D33BC9" w:rsidRDefault="00D33BC9" w:rsidP="00433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Goth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6017615"/>
      <w:docPartObj>
        <w:docPartGallery w:val="Page Numbers (Bottom of Page)"/>
        <w:docPartUnique/>
      </w:docPartObj>
    </w:sdtPr>
    <w:sdtEndPr/>
    <w:sdtContent>
      <w:p w:rsidR="00567D95" w:rsidRDefault="00567D95">
        <w:pPr>
          <w:pStyle w:val="Porat"/>
          <w:jc w:val="center"/>
        </w:pPr>
        <w:r>
          <w:fldChar w:fldCharType="begin"/>
        </w:r>
        <w:r>
          <w:instrText>PAGE   \* MERGEFORMAT</w:instrText>
        </w:r>
        <w:r>
          <w:fldChar w:fldCharType="separate"/>
        </w:r>
        <w:r w:rsidR="00B43A23">
          <w:rPr>
            <w:noProof/>
          </w:rPr>
          <w:t>15</w:t>
        </w:r>
        <w:r>
          <w:fldChar w:fldCharType="end"/>
        </w:r>
      </w:p>
    </w:sdtContent>
  </w:sdt>
  <w:p w:rsidR="000F1383" w:rsidRDefault="000F138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3BC9" w:rsidRDefault="00D33BC9" w:rsidP="00433ED8">
      <w:pPr>
        <w:spacing w:after="0" w:line="240" w:lineRule="auto"/>
      </w:pPr>
      <w:r>
        <w:separator/>
      </w:r>
    </w:p>
  </w:footnote>
  <w:footnote w:type="continuationSeparator" w:id="0">
    <w:p w:rsidR="00D33BC9" w:rsidRDefault="00D33BC9" w:rsidP="00433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3" w:rsidRDefault="000F1383" w:rsidP="00551179">
    <w:pPr>
      <w:pStyle w:val="Antrats"/>
    </w:pPr>
  </w:p>
  <w:p w:rsidR="000F1383" w:rsidRDefault="000F1383" w:rsidP="00551179">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F5C4D"/>
    <w:multiLevelType w:val="multilevel"/>
    <w:tmpl w:val="C7BAD422"/>
    <w:lvl w:ilvl="0">
      <w:start w:val="1"/>
      <w:numFmt w:val="decimal"/>
      <w:suff w:val="space"/>
      <w:lvlText w:val="%1."/>
      <w:lvlJc w:val="left"/>
      <w:pPr>
        <w:ind w:left="0" w:firstLine="0"/>
      </w:pPr>
      <w:rPr>
        <w:rFonts w:hint="default"/>
        <w:b/>
        <w:bCs/>
      </w:rPr>
    </w:lvl>
    <w:lvl w:ilvl="1">
      <w:start w:val="1"/>
      <w:numFmt w:val="decimal"/>
      <w:suff w:val="space"/>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B93592A"/>
    <w:multiLevelType w:val="hybridMultilevel"/>
    <w:tmpl w:val="A60CCB06"/>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103032"/>
    <w:multiLevelType w:val="hybridMultilevel"/>
    <w:tmpl w:val="A60CCB06"/>
    <w:lvl w:ilvl="0" w:tplc="4EA8D4E8">
      <w:start w:val="1"/>
      <w:numFmt w:val="decimal"/>
      <w:suff w:val="space"/>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B30"/>
    <w:rsid w:val="00002309"/>
    <w:rsid w:val="00010678"/>
    <w:rsid w:val="00021815"/>
    <w:rsid w:val="000409A3"/>
    <w:rsid w:val="000455FB"/>
    <w:rsid w:val="000475B2"/>
    <w:rsid w:val="000967DA"/>
    <w:rsid w:val="000A60AA"/>
    <w:rsid w:val="000A6EBB"/>
    <w:rsid w:val="000B6B53"/>
    <w:rsid w:val="000C384E"/>
    <w:rsid w:val="000C3A68"/>
    <w:rsid w:val="000D571E"/>
    <w:rsid w:val="000E493F"/>
    <w:rsid w:val="000F1383"/>
    <w:rsid w:val="001022FA"/>
    <w:rsid w:val="00124525"/>
    <w:rsid w:val="00133206"/>
    <w:rsid w:val="001370F3"/>
    <w:rsid w:val="001463E8"/>
    <w:rsid w:val="00165A88"/>
    <w:rsid w:val="001848AF"/>
    <w:rsid w:val="001A6D08"/>
    <w:rsid w:val="001C1D5C"/>
    <w:rsid w:val="001D022E"/>
    <w:rsid w:val="001F5046"/>
    <w:rsid w:val="0020337C"/>
    <w:rsid w:val="002070FF"/>
    <w:rsid w:val="00240562"/>
    <w:rsid w:val="0027377B"/>
    <w:rsid w:val="00276897"/>
    <w:rsid w:val="00285047"/>
    <w:rsid w:val="002852A4"/>
    <w:rsid w:val="00286AE2"/>
    <w:rsid w:val="002932BD"/>
    <w:rsid w:val="002A289E"/>
    <w:rsid w:val="002A36D7"/>
    <w:rsid w:val="002A674A"/>
    <w:rsid w:val="002B27DA"/>
    <w:rsid w:val="002C48F1"/>
    <w:rsid w:val="002C4A46"/>
    <w:rsid w:val="002D51D7"/>
    <w:rsid w:val="00306766"/>
    <w:rsid w:val="00321515"/>
    <w:rsid w:val="00324E28"/>
    <w:rsid w:val="00325ABA"/>
    <w:rsid w:val="0034050E"/>
    <w:rsid w:val="00352B6A"/>
    <w:rsid w:val="00372DFF"/>
    <w:rsid w:val="00382830"/>
    <w:rsid w:val="00391595"/>
    <w:rsid w:val="0039229F"/>
    <w:rsid w:val="003A150E"/>
    <w:rsid w:val="003D2F58"/>
    <w:rsid w:val="003E419C"/>
    <w:rsid w:val="00402D8E"/>
    <w:rsid w:val="00420333"/>
    <w:rsid w:val="0043128E"/>
    <w:rsid w:val="00433ED8"/>
    <w:rsid w:val="00435D63"/>
    <w:rsid w:val="004756FB"/>
    <w:rsid w:val="00481FA2"/>
    <w:rsid w:val="0049102A"/>
    <w:rsid w:val="004B44C7"/>
    <w:rsid w:val="004C5358"/>
    <w:rsid w:val="004C6B30"/>
    <w:rsid w:val="004E042B"/>
    <w:rsid w:val="0052130E"/>
    <w:rsid w:val="00533BA7"/>
    <w:rsid w:val="005445E5"/>
    <w:rsid w:val="00551179"/>
    <w:rsid w:val="00551943"/>
    <w:rsid w:val="00562313"/>
    <w:rsid w:val="00567D95"/>
    <w:rsid w:val="00571637"/>
    <w:rsid w:val="00572B04"/>
    <w:rsid w:val="005B1A75"/>
    <w:rsid w:val="005C7417"/>
    <w:rsid w:val="005D43A5"/>
    <w:rsid w:val="005D595B"/>
    <w:rsid w:val="006122D3"/>
    <w:rsid w:val="00655DD6"/>
    <w:rsid w:val="00683E99"/>
    <w:rsid w:val="006914CD"/>
    <w:rsid w:val="006A67D3"/>
    <w:rsid w:val="006B40D6"/>
    <w:rsid w:val="006C6D4D"/>
    <w:rsid w:val="006D3968"/>
    <w:rsid w:val="006F1DA8"/>
    <w:rsid w:val="0070092A"/>
    <w:rsid w:val="0070278B"/>
    <w:rsid w:val="00705E82"/>
    <w:rsid w:val="00706B05"/>
    <w:rsid w:val="00726738"/>
    <w:rsid w:val="007434EA"/>
    <w:rsid w:val="00744A7E"/>
    <w:rsid w:val="0076018A"/>
    <w:rsid w:val="00782A37"/>
    <w:rsid w:val="0079216F"/>
    <w:rsid w:val="007C7C17"/>
    <w:rsid w:val="008126B5"/>
    <w:rsid w:val="00820B23"/>
    <w:rsid w:val="008303FF"/>
    <w:rsid w:val="008436AB"/>
    <w:rsid w:val="00870472"/>
    <w:rsid w:val="008715D5"/>
    <w:rsid w:val="00872140"/>
    <w:rsid w:val="00874A8D"/>
    <w:rsid w:val="0087789A"/>
    <w:rsid w:val="008839A1"/>
    <w:rsid w:val="008904A5"/>
    <w:rsid w:val="0089447D"/>
    <w:rsid w:val="008A1609"/>
    <w:rsid w:val="008B07D3"/>
    <w:rsid w:val="008C0490"/>
    <w:rsid w:val="008E5068"/>
    <w:rsid w:val="0090278F"/>
    <w:rsid w:val="00933B78"/>
    <w:rsid w:val="00940168"/>
    <w:rsid w:val="0095116C"/>
    <w:rsid w:val="00986CD7"/>
    <w:rsid w:val="009D51FB"/>
    <w:rsid w:val="009E2FF0"/>
    <w:rsid w:val="00A10AE6"/>
    <w:rsid w:val="00A24C5D"/>
    <w:rsid w:val="00A5628B"/>
    <w:rsid w:val="00A620E8"/>
    <w:rsid w:val="00A645A9"/>
    <w:rsid w:val="00A74CEE"/>
    <w:rsid w:val="00A86716"/>
    <w:rsid w:val="00A94FD6"/>
    <w:rsid w:val="00A9787F"/>
    <w:rsid w:val="00AD44C4"/>
    <w:rsid w:val="00B01164"/>
    <w:rsid w:val="00B03F39"/>
    <w:rsid w:val="00B14E0C"/>
    <w:rsid w:val="00B43A23"/>
    <w:rsid w:val="00B464D7"/>
    <w:rsid w:val="00B857BD"/>
    <w:rsid w:val="00BA5492"/>
    <w:rsid w:val="00BA63EC"/>
    <w:rsid w:val="00BC1F16"/>
    <w:rsid w:val="00BD4F72"/>
    <w:rsid w:val="00C12D2C"/>
    <w:rsid w:val="00C227AF"/>
    <w:rsid w:val="00C36DB4"/>
    <w:rsid w:val="00C37467"/>
    <w:rsid w:val="00C66771"/>
    <w:rsid w:val="00C85734"/>
    <w:rsid w:val="00CA3C62"/>
    <w:rsid w:val="00CB7AC7"/>
    <w:rsid w:val="00CC7D68"/>
    <w:rsid w:val="00CD4387"/>
    <w:rsid w:val="00CE60EB"/>
    <w:rsid w:val="00D25A4A"/>
    <w:rsid w:val="00D33BC9"/>
    <w:rsid w:val="00D5353B"/>
    <w:rsid w:val="00D829F5"/>
    <w:rsid w:val="00D84057"/>
    <w:rsid w:val="00D90429"/>
    <w:rsid w:val="00DB2BF8"/>
    <w:rsid w:val="00DB727C"/>
    <w:rsid w:val="00DC2B67"/>
    <w:rsid w:val="00DF217F"/>
    <w:rsid w:val="00DF4775"/>
    <w:rsid w:val="00DF61E4"/>
    <w:rsid w:val="00E0671F"/>
    <w:rsid w:val="00E23924"/>
    <w:rsid w:val="00E313B1"/>
    <w:rsid w:val="00E7707B"/>
    <w:rsid w:val="00E9373B"/>
    <w:rsid w:val="00EA6B48"/>
    <w:rsid w:val="00EB25B2"/>
    <w:rsid w:val="00EB597B"/>
    <w:rsid w:val="00EB5CD8"/>
    <w:rsid w:val="00EC4883"/>
    <w:rsid w:val="00ED56C6"/>
    <w:rsid w:val="00ED5F02"/>
    <w:rsid w:val="00EE584B"/>
    <w:rsid w:val="00EF186D"/>
    <w:rsid w:val="00F014F9"/>
    <w:rsid w:val="00F22EA1"/>
    <w:rsid w:val="00F274CA"/>
    <w:rsid w:val="00F4671E"/>
    <w:rsid w:val="00F613FB"/>
    <w:rsid w:val="00F651F9"/>
    <w:rsid w:val="00F71DCB"/>
    <w:rsid w:val="00F81328"/>
    <w:rsid w:val="00F94AC8"/>
    <w:rsid w:val="00F9628F"/>
    <w:rsid w:val="00F97DB4"/>
    <w:rsid w:val="00FA5DC3"/>
    <w:rsid w:val="00FB2684"/>
    <w:rsid w:val="00FC28DA"/>
    <w:rsid w:val="00FE32C4"/>
    <w:rsid w:val="00FF0C4D"/>
    <w:rsid w:val="00FF5C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BDF72F-4A7B-49F2-A0DC-7217C925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C6B30"/>
    <w:pPr>
      <w:spacing w:after="200" w:line="276" w:lineRule="auto"/>
    </w:pPr>
    <w:rPr>
      <w:rFonts w:ascii="Calibri" w:eastAsia="Calibri" w:hAnsi="Calibri" w:cs="Times New Roman"/>
    </w:rPr>
  </w:style>
  <w:style w:type="paragraph" w:styleId="Antrat2">
    <w:name w:val="heading 2"/>
    <w:basedOn w:val="prastasis"/>
    <w:next w:val="prastasis"/>
    <w:link w:val="Antrat2Diagrama"/>
    <w:uiPriority w:val="9"/>
    <w:semiHidden/>
    <w:unhideWhenUsed/>
    <w:qFormat/>
    <w:rsid w:val="004C6B30"/>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4C6B30"/>
    <w:rPr>
      <w:rFonts w:asciiTheme="majorHAnsi" w:eastAsiaTheme="majorEastAsia" w:hAnsiTheme="majorHAnsi" w:cstheme="majorBidi"/>
      <w:color w:val="2E74B5" w:themeColor="accent1" w:themeShade="BF"/>
      <w:sz w:val="26"/>
      <w:szCs w:val="26"/>
      <w:lang w:val="en-US"/>
    </w:rPr>
  </w:style>
  <w:style w:type="paragraph" w:styleId="prastasiniatinklio">
    <w:name w:val="Normal (Web)"/>
    <w:basedOn w:val="prastasis"/>
    <w:uiPriority w:val="99"/>
    <w:unhideWhenUsed/>
    <w:rsid w:val="004C6B30"/>
    <w:pPr>
      <w:spacing w:before="100" w:beforeAutospacing="1" w:after="100" w:afterAutospacing="1" w:line="240" w:lineRule="auto"/>
    </w:pPr>
    <w:rPr>
      <w:rFonts w:ascii="Times New Roman" w:eastAsia="Times New Roman" w:hAnsi="Times New Roman"/>
      <w:sz w:val="24"/>
      <w:szCs w:val="24"/>
      <w:lang w:eastAsia="lt-LT"/>
    </w:rPr>
  </w:style>
  <w:style w:type="paragraph" w:styleId="Betarp">
    <w:name w:val="No Spacing"/>
    <w:uiPriority w:val="1"/>
    <w:qFormat/>
    <w:rsid w:val="004C6B30"/>
    <w:pPr>
      <w:spacing w:after="0" w:line="240" w:lineRule="auto"/>
    </w:pPr>
    <w:rPr>
      <w:lang w:val="en-US"/>
    </w:rPr>
  </w:style>
  <w:style w:type="character" w:styleId="Hipersaitas">
    <w:name w:val="Hyperlink"/>
    <w:basedOn w:val="Numatytasispastraiposriftas"/>
    <w:uiPriority w:val="99"/>
    <w:unhideWhenUsed/>
    <w:rsid w:val="004C6B30"/>
    <w:rPr>
      <w:color w:val="0563C1" w:themeColor="hyperlink"/>
      <w:u w:val="single"/>
    </w:rPr>
  </w:style>
  <w:style w:type="paragraph" w:styleId="Antrats">
    <w:name w:val="header"/>
    <w:basedOn w:val="prastasis"/>
    <w:link w:val="AntratsDiagrama"/>
    <w:uiPriority w:val="99"/>
    <w:unhideWhenUsed/>
    <w:rsid w:val="004C6B30"/>
    <w:pPr>
      <w:tabs>
        <w:tab w:val="center" w:pos="4819"/>
        <w:tab w:val="right" w:pos="9638"/>
      </w:tabs>
      <w:spacing w:after="0" w:line="240" w:lineRule="auto"/>
    </w:pPr>
    <w:rPr>
      <w:rFonts w:asciiTheme="minorHAnsi" w:eastAsiaTheme="minorHAnsi" w:hAnsiTheme="minorHAnsi" w:cstheme="minorBidi"/>
    </w:rPr>
  </w:style>
  <w:style w:type="character" w:customStyle="1" w:styleId="AntratsDiagrama">
    <w:name w:val="Antraštės Diagrama"/>
    <w:basedOn w:val="Numatytasispastraiposriftas"/>
    <w:link w:val="Antrats"/>
    <w:uiPriority w:val="99"/>
    <w:rsid w:val="004C6B30"/>
  </w:style>
  <w:style w:type="paragraph" w:styleId="Debesliotekstas">
    <w:name w:val="Balloon Text"/>
    <w:basedOn w:val="prastasis"/>
    <w:link w:val="DebesliotekstasDiagrama"/>
    <w:uiPriority w:val="99"/>
    <w:semiHidden/>
    <w:unhideWhenUsed/>
    <w:rsid w:val="00433ED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33ED8"/>
    <w:rPr>
      <w:rFonts w:ascii="Segoe UI" w:eastAsia="Calibri" w:hAnsi="Segoe UI" w:cs="Segoe UI"/>
      <w:sz w:val="18"/>
      <w:szCs w:val="18"/>
    </w:rPr>
  </w:style>
  <w:style w:type="paragraph" w:styleId="Porat">
    <w:name w:val="footer"/>
    <w:basedOn w:val="prastasis"/>
    <w:link w:val="PoratDiagrama"/>
    <w:uiPriority w:val="99"/>
    <w:unhideWhenUsed/>
    <w:rsid w:val="00433ED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33ED8"/>
    <w:rPr>
      <w:rFonts w:ascii="Calibri" w:eastAsia="Calibri" w:hAnsi="Calibri" w:cs="Times New Roman"/>
    </w:rPr>
  </w:style>
  <w:style w:type="paragraph" w:styleId="Sraopastraipa">
    <w:name w:val="List Paragraph"/>
    <w:basedOn w:val="prastasis"/>
    <w:uiPriority w:val="34"/>
    <w:qFormat/>
    <w:rsid w:val="001370F3"/>
    <w:pPr>
      <w:spacing w:after="160" w:line="259" w:lineRule="auto"/>
      <w:ind w:left="720"/>
      <w:contextualSpacing/>
    </w:pPr>
    <w:rPr>
      <w:rFonts w:asciiTheme="minorHAnsi" w:eastAsiaTheme="minorHAnsi" w:hAnsiTheme="minorHAnsi" w:cstheme="minorBidi"/>
      <w:lang w:val="en-US"/>
    </w:rPr>
  </w:style>
  <w:style w:type="character" w:styleId="Perirtashipersaitas">
    <w:name w:val="FollowedHyperlink"/>
    <w:basedOn w:val="Numatytasispastraiposriftas"/>
    <w:uiPriority w:val="99"/>
    <w:semiHidden/>
    <w:unhideWhenUsed/>
    <w:rsid w:val="00E770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74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miplius.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jonavossp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5CD4F-82E7-490A-A768-0911D8B07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16068</Words>
  <Characters>9159</Characters>
  <Application>Microsoft Office Word</Application>
  <DocSecurity>0</DocSecurity>
  <Lines>76</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Kursai</dc:creator>
  <cp:keywords/>
  <dc:description/>
  <cp:lastModifiedBy>Rita Masiliuniene</cp:lastModifiedBy>
  <cp:revision>2</cp:revision>
  <cp:lastPrinted>2025-10-01T10:09:00Z</cp:lastPrinted>
  <dcterms:created xsi:type="dcterms:W3CDTF">2026-09-07T11:27:00Z</dcterms:created>
  <dcterms:modified xsi:type="dcterms:W3CDTF">2026-09-07T11:27:00Z</dcterms:modified>
</cp:coreProperties>
</file>