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347D4" w14:textId="77777777" w:rsidR="007D531A" w:rsidRDefault="007D531A" w:rsidP="007D531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1BB760A4" w14:textId="77777777" w:rsidR="007D531A" w:rsidRDefault="007D531A" w:rsidP="007D531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65033823" w14:textId="77777777" w:rsidR="007D531A" w:rsidRDefault="007D531A" w:rsidP="007D531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478D7845" w14:textId="77777777" w:rsidR="007D531A" w:rsidRDefault="007D531A" w:rsidP="007D531A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5" w14:textId="77777777" w:rsidR="007168A5" w:rsidRDefault="007168A5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7168A5" w:rsidRDefault="009D5D8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7" w14:textId="3BDF8420" w:rsidR="007168A5" w:rsidRDefault="009D5D8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UŽSIENIO KALBŲ </w:t>
      </w:r>
      <w:r w:rsidR="007D531A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VOKIEČIŲ KALBOS (A1) PROGRAMA</w:t>
      </w:r>
    </w:p>
    <w:p w14:paraId="00000008" w14:textId="77777777" w:rsidR="007168A5" w:rsidRDefault="007168A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9" w14:textId="77777777" w:rsidR="007168A5" w:rsidRDefault="009D5D8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A" w14:textId="1E6FFF4E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Teikėjas: Jonavos trečiojo amžiaus universiteto  (Jonavos TAU) užsienio kalbos (vokiečių) mokymų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lvadovė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Dalyvių tikslinė grupė: Jonavos TAU klausytojai.</w:t>
      </w:r>
    </w:p>
    <w:p w14:paraId="0000000C" w14:textId="77777777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 Programos pavadinimas: „Vokiečių kalbos pradžiamokslis: A1“</w:t>
      </w:r>
    </w:p>
    <w:p w14:paraId="0000000D" w14:textId="77777777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E" w14:textId="77777777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užsienio kalbos (anglų) mokymų lektorė</w:t>
      </w:r>
    </w:p>
    <w:p w14:paraId="0000000F" w14:textId="77777777" w:rsidR="007168A5" w:rsidRDefault="009D5D84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0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"Vokiečių Kalbos Pradžiamokslis" yra pritaikytas A1 lygio kursas, sukurtas trečiojo amžiaus universiteto klausytojams, siekiant įgyti pagrindinius vokiečių kalbos įgūdžius. Ši programa skatina bendravimo įgūdžių plėtojimą ir pasitikėjimą kalbant vokiečių kalba.</w:t>
      </w:r>
    </w:p>
    <w:p w14:paraId="00000011" w14:textId="77777777" w:rsidR="007168A5" w:rsidRDefault="009D5D8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2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tobulinti plėsti dalyvių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vikiečių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kalbos įgūdžius ir iki A2 lygio.</w:t>
      </w:r>
    </w:p>
    <w:p w14:paraId="00000013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4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Praplėsti žodyną ir naudoti sakinio modelį.</w:t>
      </w:r>
    </w:p>
    <w:p w14:paraId="00000015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Gebėjimas sudaryti trumpus tekstus ir dalyvauti paprastuose pokalbiuose.</w:t>
      </w:r>
    </w:p>
    <w:p w14:paraId="00000016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Praktikuoti klausymą ir supratimą.</w:t>
      </w:r>
    </w:p>
    <w:p w14:paraId="00000017" w14:textId="77777777" w:rsidR="007168A5" w:rsidRDefault="009D5D84">
      <w:pPr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turinys.</w:t>
      </w:r>
      <w:r>
        <w:t xml:space="preserve"> </w:t>
      </w:r>
    </w:p>
    <w:p w14:paraId="00000018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Teminiai blokai: šeima, sveikata, kelionės ir kitos kasdieninės temos.</w:t>
      </w:r>
    </w:p>
    <w:p w14:paraId="00000019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Skaitymas ir teksto supratimas.</w:t>
      </w:r>
    </w:p>
    <w:p w14:paraId="0000001A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Rašymas: trumpi laiškai, dienoraščiai.</w:t>
      </w:r>
    </w:p>
    <w:p w14:paraId="0000001B" w14:textId="77777777" w:rsidR="007168A5" w:rsidRDefault="009D5D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metodai. </w:t>
      </w:r>
      <w:r>
        <w:rPr>
          <w:rFonts w:ascii="Times New Roman" w:eastAsia="Times New Roman" w:hAnsi="Times New Roman" w:cs="Times New Roman"/>
          <w:sz w:val="24"/>
          <w:szCs w:val="24"/>
        </w:rPr>
        <w:t>Dialogai ir situaciniai vaidinimai. Projektiniai darbai: kūrybiniai rašymo užsiėmimai. Kalbos praktikos įvairiose situacijose.</w:t>
      </w:r>
    </w:p>
    <w:p w14:paraId="0000001C" w14:textId="77777777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Planuojamos įgyti/patobulinti kompetencijas. </w:t>
      </w:r>
      <w:r>
        <w:rPr>
          <w:rFonts w:ascii="Times New Roman" w:eastAsia="Times New Roman" w:hAnsi="Times New Roman" w:cs="Times New Roman"/>
          <w:sz w:val="24"/>
          <w:szCs w:val="24"/>
        </w:rPr>
        <w:t>Suformuluoti trumpus pasakojimus ir pasisakymus. Suprasti paprastus teksto fragmentus ir atsakyti į klausimus. Bendravimas kasdieninėse situacijose</w:t>
      </w:r>
    </w:p>
    <w:p w14:paraId="0000001D" w14:textId="77777777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Programos dalyvių pasiekimai. </w:t>
      </w:r>
      <w:r>
        <w:rPr>
          <w:rFonts w:ascii="Times New Roman" w:eastAsia="Times New Roman" w:hAnsi="Times New Roman" w:cs="Times New Roman"/>
          <w:sz w:val="24"/>
          <w:szCs w:val="24"/>
        </w:rPr>
        <w:t>Dalyvių aktyvumas per pamokas. Dalyvių įgytos kalbos įgūdžių patikrinimas per trumpus testus. Įvertinimas remiantis bendrais pažangos tikslais.</w:t>
      </w:r>
    </w:p>
    <w:p w14:paraId="0000001E" w14:textId="77777777" w:rsidR="007168A5" w:rsidRDefault="007168A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</w:p>
    <w:p w14:paraId="0000001F" w14:textId="77777777" w:rsidR="007168A5" w:rsidRDefault="009D5D84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MOKYMOSI MEDŽIAGA IR APLINKA</w:t>
      </w:r>
    </w:p>
    <w:p w14:paraId="00000020" w14:textId="77777777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Praktinės knygos ir pratimai.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įrašai ir kalbėjimo pavyzdžiai. Interaktyvios mokymosi programos.</w:t>
      </w:r>
    </w:p>
    <w:p w14:paraId="00000021" w14:textId="77777777" w:rsidR="007168A5" w:rsidRDefault="009D5D84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2" w14:textId="733093DA" w:rsidR="007168A5" w:rsidRDefault="009D5D8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Užsiėmimus veda mokymų vadovas ir patys gerosios patirties turintys studentai.</w:t>
      </w:r>
    </w:p>
    <w:p w14:paraId="00000023" w14:textId="77777777" w:rsidR="007168A5" w:rsidRDefault="009D5D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4" w14:textId="77777777" w:rsidR="007168A5" w:rsidRDefault="009D5D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5" w14:textId="77777777" w:rsidR="007168A5" w:rsidRDefault="009D5D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14:paraId="00000026" w14:textId="77777777" w:rsidR="007168A5" w:rsidRDefault="009D5D8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14:paraId="00000027" w14:textId="77777777" w:rsidR="007168A5" w:rsidRDefault="007168A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7168A5" w:rsidRDefault="007168A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168A5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A5"/>
    <w:rsid w:val="00027364"/>
    <w:rsid w:val="007168A5"/>
    <w:rsid w:val="007D531A"/>
    <w:rsid w:val="0095212B"/>
    <w:rsid w:val="009D5D84"/>
    <w:rsid w:val="00D0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02A96"/>
  <w15:docId w15:val="{03AAF660-E930-4934-AA99-E4887E35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823DC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70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705EF"/>
    <w:rPr>
      <w:rFonts w:ascii="Segoe UI" w:hAnsi="Segoe UI" w:cs="Segoe UI"/>
      <w:sz w:val="18"/>
      <w:szCs w:val="18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576AD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576AD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C576AD"/>
    <w:rPr>
      <w:vertAlign w:val="superscript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8w1nwus0VaFVvltOVA4RKSJpg==">CgMxLjAyCGguZ2pkZ3hzOAByITEteW9vVktfUUxyOU9LM19TY0JnZG1CYk9IS1lFX084TQ==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1407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cp:lastPrinted>2024-10-17T05:37:00Z</cp:lastPrinted>
  <dcterms:created xsi:type="dcterms:W3CDTF">2026-10-15T13:52:00Z</dcterms:created>
  <dcterms:modified xsi:type="dcterms:W3CDTF">2026-10-15T13:52:00Z</dcterms:modified>
</cp:coreProperties>
</file>